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1"/>
        <w:tblOverlap w:val="never"/>
        <w:tblW w:w="15650" w:type="dxa"/>
        <w:tblLook w:val="04A0" w:firstRow="1" w:lastRow="0" w:firstColumn="1" w:lastColumn="0" w:noHBand="0" w:noVBand="1"/>
      </w:tblPr>
      <w:tblGrid>
        <w:gridCol w:w="2376"/>
        <w:gridCol w:w="7685"/>
        <w:gridCol w:w="1955"/>
        <w:gridCol w:w="3634"/>
      </w:tblGrid>
      <w:tr w:rsidR="005D2B94" w14:paraId="5988687A" w14:textId="77777777" w:rsidTr="00DE3619">
        <w:trPr>
          <w:trHeight w:val="28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6876" w14:textId="77777777" w:rsidR="005D2B94" w:rsidRPr="00125423" w:rsidRDefault="005D2B94" w:rsidP="00DE3619">
            <w:pPr>
              <w:rPr>
                <w:rFonts w:cs="Arial"/>
                <w:b/>
                <w:sz w:val="20"/>
                <w:lang w:val="en-US"/>
              </w:rPr>
            </w:pPr>
            <w:r w:rsidRPr="00125423">
              <w:rPr>
                <w:rFonts w:cs="Arial"/>
                <w:b/>
                <w:sz w:val="20"/>
                <w:lang w:val="en-US"/>
              </w:rPr>
              <w:t>Task</w:t>
            </w:r>
            <w:r w:rsidR="00A873AF">
              <w:rPr>
                <w:rFonts w:cs="Arial"/>
                <w:b/>
                <w:sz w:val="20"/>
                <w:lang w:val="en-US"/>
              </w:rPr>
              <w:t xml:space="preserve"> undertaken</w:t>
            </w:r>
            <w:r w:rsidRPr="00125423">
              <w:rPr>
                <w:rFonts w:cs="Arial"/>
                <w:b/>
                <w:sz w:val="20"/>
                <w:lang w:val="en-US"/>
              </w:rPr>
              <w:t>:</w:t>
            </w:r>
          </w:p>
        </w:tc>
        <w:tc>
          <w:tcPr>
            <w:tcW w:w="7685" w:type="dxa"/>
            <w:tcBorders>
              <w:top w:val="nil"/>
              <w:left w:val="nil"/>
              <w:right w:val="nil"/>
            </w:tcBorders>
            <w:vAlign w:val="bottom"/>
          </w:tcPr>
          <w:p w14:paraId="59886877" w14:textId="3D7D3759" w:rsidR="005D2B94" w:rsidRPr="008253C4" w:rsidRDefault="00883D99" w:rsidP="00DE3619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Container Stack Heights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6878" w14:textId="77777777" w:rsidR="005D2B94" w:rsidRPr="00125423" w:rsidRDefault="009E2753" w:rsidP="00DE3619">
            <w:pPr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                  </w:t>
            </w:r>
            <w:r w:rsidR="00A873AF">
              <w:rPr>
                <w:rFonts w:cs="Arial"/>
                <w:b/>
                <w:sz w:val="20"/>
                <w:lang w:val="en-US"/>
              </w:rPr>
              <w:t>Date</w:t>
            </w:r>
            <w:r w:rsidR="005D2B94" w:rsidRPr="00125423">
              <w:rPr>
                <w:rFonts w:cs="Arial"/>
                <w:b/>
                <w:sz w:val="20"/>
                <w:lang w:val="en-US"/>
              </w:rPr>
              <w:t>:</w:t>
            </w:r>
          </w:p>
        </w:tc>
        <w:tc>
          <w:tcPr>
            <w:tcW w:w="3634" w:type="dxa"/>
            <w:tcBorders>
              <w:top w:val="nil"/>
              <w:left w:val="nil"/>
              <w:right w:val="nil"/>
            </w:tcBorders>
            <w:vAlign w:val="bottom"/>
          </w:tcPr>
          <w:p w14:paraId="59886879" w14:textId="67F613B9" w:rsidR="005D2B94" w:rsidRPr="008253C4" w:rsidRDefault="00172370" w:rsidP="00E52310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  </w:t>
            </w:r>
            <w:r w:rsidR="00883D99">
              <w:rPr>
                <w:rFonts w:cs="Arial"/>
                <w:sz w:val="20"/>
                <w:lang w:val="en-US"/>
              </w:rPr>
              <w:t>2</w:t>
            </w:r>
            <w:r w:rsidR="00861FC2">
              <w:rPr>
                <w:rFonts w:cs="Arial"/>
                <w:sz w:val="20"/>
                <w:lang w:val="en-US"/>
              </w:rPr>
              <w:t>9</w:t>
            </w:r>
            <w:r w:rsidR="00883D99">
              <w:rPr>
                <w:rFonts w:cs="Arial"/>
                <w:sz w:val="20"/>
                <w:lang w:val="en-US"/>
              </w:rPr>
              <w:t xml:space="preserve"> Ju</w:t>
            </w:r>
            <w:r w:rsidR="0001415F">
              <w:rPr>
                <w:rFonts w:cs="Arial"/>
                <w:sz w:val="20"/>
                <w:lang w:val="en-US"/>
              </w:rPr>
              <w:t>ne</w:t>
            </w:r>
            <w:r w:rsidR="00883D99">
              <w:rPr>
                <w:rFonts w:cs="Arial"/>
                <w:sz w:val="20"/>
                <w:lang w:val="en-US"/>
              </w:rPr>
              <w:t xml:space="preserve"> 202</w:t>
            </w:r>
            <w:r w:rsidR="0001415F">
              <w:rPr>
                <w:rFonts w:cs="Arial"/>
                <w:sz w:val="20"/>
                <w:lang w:val="en-US"/>
              </w:rPr>
              <w:t>1</w:t>
            </w:r>
          </w:p>
        </w:tc>
      </w:tr>
      <w:tr w:rsidR="00A873AF" w14:paraId="5988687E" w14:textId="77777777" w:rsidTr="00DE3619">
        <w:trPr>
          <w:gridAfter w:val="1"/>
          <w:wAfter w:w="3634" w:type="dxa"/>
          <w:trHeight w:val="28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687B" w14:textId="77777777" w:rsidR="00A873AF" w:rsidRPr="00125423" w:rsidRDefault="00A873AF" w:rsidP="00DE3619">
            <w:pPr>
              <w:rPr>
                <w:rFonts w:cs="Arial"/>
                <w:b/>
                <w:sz w:val="20"/>
                <w:lang w:val="en-US"/>
              </w:rPr>
            </w:pPr>
            <w:r w:rsidRPr="00125423">
              <w:rPr>
                <w:rFonts w:cs="Arial"/>
                <w:b/>
                <w:sz w:val="20"/>
                <w:lang w:val="en-US"/>
              </w:rPr>
              <w:t>Location:</w:t>
            </w:r>
          </w:p>
        </w:tc>
        <w:tc>
          <w:tcPr>
            <w:tcW w:w="76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988687C" w14:textId="2136D93A" w:rsidR="00A873AF" w:rsidRPr="008253C4" w:rsidRDefault="003F1489" w:rsidP="00172370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Tyne</w:t>
            </w:r>
            <w:r w:rsidR="00861FC2">
              <w:rPr>
                <w:rFonts w:cs="Arial"/>
                <w:sz w:val="20"/>
                <w:lang w:val="en-US"/>
              </w:rPr>
              <w:t xml:space="preserve"> CS</w:t>
            </w:r>
            <w:r w:rsidR="00A1144D">
              <w:rPr>
                <w:rFonts w:cs="Arial"/>
                <w:sz w:val="20"/>
                <w:lang w:val="en-US"/>
              </w:rPr>
              <w:t xml:space="preserve"> </w:t>
            </w:r>
            <w:r w:rsidR="00732ED0">
              <w:rPr>
                <w:rFonts w:cs="Arial"/>
                <w:sz w:val="20"/>
                <w:lang w:val="en-US"/>
              </w:rPr>
              <w:t>- MT Movements -</w:t>
            </w:r>
            <w:r w:rsidR="00883D99">
              <w:rPr>
                <w:rFonts w:cs="Arial"/>
                <w:sz w:val="20"/>
                <w:lang w:val="en-US"/>
              </w:rPr>
              <w:t xml:space="preserve">Gate </w:t>
            </w:r>
            <w:r>
              <w:rPr>
                <w:rFonts w:cs="Arial"/>
                <w:sz w:val="20"/>
                <w:lang w:val="en-US"/>
              </w:rPr>
              <w:t>B</w:t>
            </w:r>
            <w:r w:rsidR="00861FC2">
              <w:rPr>
                <w:rFonts w:cs="Arial"/>
                <w:sz w:val="20"/>
                <w:lang w:val="en-US"/>
              </w:rPr>
              <w:t>54</w:t>
            </w:r>
            <w:r w:rsidR="00172370">
              <w:rPr>
                <w:rFonts w:cs="Arial"/>
                <w:sz w:val="20"/>
                <w:lang w:val="en-US"/>
              </w:rPr>
              <w:t xml:space="preserve"> </w:t>
            </w:r>
            <w:r w:rsidR="00883D99">
              <w:rPr>
                <w:rFonts w:cs="Arial"/>
                <w:sz w:val="20"/>
                <w:lang w:val="en-US"/>
              </w:rPr>
              <w:t>Port Botany NSW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687D" w14:textId="77777777" w:rsidR="00A873AF" w:rsidRPr="00125423" w:rsidRDefault="00A873AF" w:rsidP="00DE3619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tr w:rsidR="005D2B94" w14:paraId="59886883" w14:textId="77777777" w:rsidTr="00DE3619">
        <w:trPr>
          <w:trHeight w:val="28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687F" w14:textId="77777777" w:rsidR="005D2B94" w:rsidRPr="00125423" w:rsidRDefault="009E2753" w:rsidP="00DE3619">
            <w:pPr>
              <w:rPr>
                <w:rFonts w:cs="Arial"/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JSEA conducted by</w:t>
            </w:r>
            <w:r w:rsidR="005D2B94" w:rsidRPr="00125423">
              <w:rPr>
                <w:b/>
                <w:sz w:val="20"/>
              </w:rPr>
              <w:t>:</w:t>
            </w:r>
          </w:p>
        </w:tc>
        <w:tc>
          <w:tcPr>
            <w:tcW w:w="76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9886880" w14:textId="77777777" w:rsidR="005D2B94" w:rsidRPr="008253C4" w:rsidRDefault="005D2B94" w:rsidP="003C3A68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6881" w14:textId="77777777" w:rsidR="005D2B94" w:rsidRPr="00125423" w:rsidRDefault="005D2B94" w:rsidP="00DE3619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36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9886882" w14:textId="77777777" w:rsidR="005D2B94" w:rsidRPr="008253C4" w:rsidRDefault="005D2B94" w:rsidP="00DE3619">
            <w:pPr>
              <w:rPr>
                <w:rFonts w:cs="Arial"/>
                <w:sz w:val="20"/>
                <w:lang w:val="en-US"/>
              </w:rPr>
            </w:pPr>
          </w:p>
        </w:tc>
      </w:tr>
      <w:tr w:rsidR="005D2B94" w14:paraId="59886886" w14:textId="77777777" w:rsidTr="00DE3619">
        <w:trPr>
          <w:trHeight w:val="330"/>
        </w:trPr>
        <w:tc>
          <w:tcPr>
            <w:tcW w:w="156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6884" w14:textId="77777777" w:rsidR="005D2B94" w:rsidRPr="00A81374" w:rsidRDefault="005D2B94" w:rsidP="00DE3619">
            <w:pPr>
              <w:spacing w:after="120"/>
              <w:jc w:val="center"/>
              <w:rPr>
                <w:b/>
                <w:sz w:val="6"/>
              </w:rPr>
            </w:pPr>
          </w:p>
          <w:p w14:paraId="59886885" w14:textId="3AAB695F" w:rsidR="005D2B94" w:rsidRPr="0043321D" w:rsidRDefault="00A873AF" w:rsidP="00E52310">
            <w:pPr>
              <w:spacing w:after="1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5D2B94">
              <w:rPr>
                <w:b/>
                <w:sz w:val="20"/>
              </w:rPr>
              <w:t xml:space="preserve">ssessment undertaken:       </w:t>
            </w:r>
            <w:r w:rsidR="00883D9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83D99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="00883D99">
              <w:rPr>
                <w:b/>
                <w:sz w:val="20"/>
              </w:rPr>
              <w:fldChar w:fldCharType="end"/>
            </w:r>
            <w:r w:rsidR="005D2B94">
              <w:rPr>
                <w:b/>
                <w:sz w:val="20"/>
              </w:rPr>
              <w:t xml:space="preserve"> - </w:t>
            </w:r>
            <w:r w:rsidR="005D2B94">
              <w:rPr>
                <w:sz w:val="20"/>
              </w:rPr>
              <w:t>Risk Assessment</w:t>
            </w:r>
            <w:r w:rsidR="005D2B94">
              <w:rPr>
                <w:b/>
                <w:sz w:val="20"/>
              </w:rPr>
              <w:t xml:space="preserve">   or       </w:t>
            </w:r>
            <w:r w:rsidR="00E730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026">
              <w:rPr>
                <w:sz w:val="20"/>
              </w:rPr>
              <w:instrText xml:space="preserve"> FORMCHECKBOX </w:instrText>
            </w:r>
            <w:r w:rsidR="0040419B">
              <w:rPr>
                <w:sz w:val="20"/>
              </w:rPr>
            </w:r>
            <w:r w:rsidR="0040419B">
              <w:rPr>
                <w:sz w:val="20"/>
              </w:rPr>
              <w:fldChar w:fldCharType="separate"/>
            </w:r>
            <w:r w:rsidR="00E73026">
              <w:rPr>
                <w:sz w:val="20"/>
              </w:rPr>
              <w:fldChar w:fldCharType="end"/>
            </w:r>
            <w:r w:rsidR="005D2B94">
              <w:rPr>
                <w:b/>
                <w:sz w:val="20"/>
              </w:rPr>
              <w:t xml:space="preserve"> - </w:t>
            </w:r>
            <w:r w:rsidR="00BD67DB">
              <w:rPr>
                <w:sz w:val="20"/>
              </w:rPr>
              <w:t>Safe Work Method St</w:t>
            </w:r>
            <w:r w:rsidR="00DD5B0D">
              <w:rPr>
                <w:sz w:val="20"/>
              </w:rPr>
              <w:t>a</w:t>
            </w:r>
            <w:r w:rsidR="00BD67DB">
              <w:rPr>
                <w:sz w:val="20"/>
              </w:rPr>
              <w:t>tement</w:t>
            </w:r>
          </w:p>
        </w:tc>
      </w:tr>
    </w:tbl>
    <w:p w14:paraId="59886887" w14:textId="77777777" w:rsidR="005D2B94" w:rsidRPr="00A26499" w:rsidRDefault="00DE3619" w:rsidP="005D2B94">
      <w:pPr>
        <w:spacing w:after="20"/>
        <w:rPr>
          <w:b/>
          <w:sz w:val="2"/>
        </w:rPr>
      </w:pPr>
      <w:r>
        <w:rPr>
          <w:b/>
          <w:sz w:val="2"/>
        </w:rPr>
        <w:br w:type="textWrapping" w:clear="all"/>
      </w:r>
    </w:p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25"/>
        <w:gridCol w:w="1701"/>
        <w:gridCol w:w="425"/>
        <w:gridCol w:w="1843"/>
        <w:gridCol w:w="425"/>
        <w:gridCol w:w="1843"/>
        <w:gridCol w:w="503"/>
        <w:gridCol w:w="1757"/>
        <w:gridCol w:w="446"/>
        <w:gridCol w:w="1830"/>
        <w:gridCol w:w="371"/>
        <w:gridCol w:w="2039"/>
      </w:tblGrid>
      <w:tr w:rsidR="005D2B94" w14:paraId="5988688A" w14:textId="77777777" w:rsidTr="005D2B94">
        <w:trPr>
          <w:trHeight w:val="340"/>
        </w:trPr>
        <w:tc>
          <w:tcPr>
            <w:tcW w:w="1346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D466C"/>
            <w:vAlign w:val="center"/>
          </w:tcPr>
          <w:p w14:paraId="59886888" w14:textId="77777777" w:rsidR="005D2B94" w:rsidRPr="005D2B94" w:rsidRDefault="005D2B94" w:rsidP="009A2DCE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5D2B94">
              <w:rPr>
                <w:b/>
                <w:color w:val="FFFFFF" w:themeColor="background1"/>
                <w:sz w:val="22"/>
              </w:rPr>
              <w:t>POTENTIAL HAZARDS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D466C"/>
            <w:vAlign w:val="center"/>
          </w:tcPr>
          <w:p w14:paraId="59886889" w14:textId="77777777" w:rsidR="005D2B94" w:rsidRPr="005D2B94" w:rsidRDefault="005D2B94" w:rsidP="009A2DCE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5D2B94">
              <w:rPr>
                <w:b/>
                <w:color w:val="FFFFFF" w:themeColor="background1"/>
                <w:sz w:val="22"/>
              </w:rPr>
              <w:t>PERMITS/ CHECKLISTS</w:t>
            </w:r>
          </w:p>
        </w:tc>
      </w:tr>
      <w:tr w:rsidR="005D2B94" w14:paraId="5988688E" w14:textId="77777777" w:rsidTr="005D2B94">
        <w:trPr>
          <w:trHeight w:val="283"/>
        </w:trPr>
        <w:tc>
          <w:tcPr>
            <w:tcW w:w="8931" w:type="dxa"/>
            <w:gridSpan w:val="8"/>
            <w:tcBorders>
              <w:left w:val="single" w:sz="12" w:space="0" w:color="auto"/>
            </w:tcBorders>
            <w:shd w:val="clear" w:color="auto" w:fill="3D466C"/>
            <w:vAlign w:val="center"/>
          </w:tcPr>
          <w:p w14:paraId="5988688B" w14:textId="77777777" w:rsidR="005D2B94" w:rsidRPr="005D2B94" w:rsidRDefault="005D2B94" w:rsidP="009A2DCE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5D2B94">
              <w:rPr>
                <w:b/>
                <w:color w:val="FFFFFF" w:themeColor="background1"/>
                <w:sz w:val="18"/>
              </w:rPr>
              <w:t>Health and Safety</w:t>
            </w:r>
          </w:p>
        </w:tc>
        <w:tc>
          <w:tcPr>
            <w:tcW w:w="4536" w:type="dxa"/>
            <w:gridSpan w:val="4"/>
            <w:tcBorders>
              <w:right w:val="single" w:sz="12" w:space="0" w:color="auto"/>
            </w:tcBorders>
            <w:shd w:val="clear" w:color="auto" w:fill="3D466C"/>
            <w:vAlign w:val="center"/>
          </w:tcPr>
          <w:p w14:paraId="5988688C" w14:textId="77777777" w:rsidR="005D2B94" w:rsidRPr="005D2B94" w:rsidRDefault="005D2B94" w:rsidP="009A2DCE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5D2B94">
              <w:rPr>
                <w:b/>
                <w:color w:val="FFFFFF" w:themeColor="background1"/>
                <w:sz w:val="18"/>
              </w:rPr>
              <w:t>Environmental</w:t>
            </w: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D466C"/>
            <w:vAlign w:val="center"/>
          </w:tcPr>
          <w:p w14:paraId="5988688D" w14:textId="77777777" w:rsidR="005D2B94" w:rsidRPr="005D2B94" w:rsidRDefault="005D2B94" w:rsidP="009A2DC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</w:tr>
      <w:tr w:rsidR="005D2B94" w14:paraId="5988689D" w14:textId="77777777" w:rsidTr="009A2DCE">
        <w:trPr>
          <w:trHeight w:val="170"/>
        </w:trPr>
        <w:tc>
          <w:tcPr>
            <w:tcW w:w="568" w:type="dxa"/>
            <w:tcBorders>
              <w:left w:val="single" w:sz="12" w:space="0" w:color="auto"/>
              <w:right w:val="nil"/>
            </w:tcBorders>
            <w:vAlign w:val="center"/>
          </w:tcPr>
          <w:p w14:paraId="5988688F" w14:textId="77777777" w:rsidR="005D2B94" w:rsidRPr="00E16A97" w:rsidRDefault="005D2B94" w:rsidP="008253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886890" w14:textId="77777777" w:rsidR="005D2B94" w:rsidRPr="005959C9" w:rsidRDefault="005D2B94" w:rsidP="008253C4">
            <w:pPr>
              <w:ind w:left="-20" w:hanging="8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Biological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91" w14:textId="77777777" w:rsidR="005D2B94" w:rsidRPr="00E16A97" w:rsidRDefault="005D2B94" w:rsidP="008253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886892" w14:textId="77777777" w:rsidR="005D2B94" w:rsidRPr="005959C9" w:rsidRDefault="005D2B94" w:rsidP="008253C4">
            <w:pPr>
              <w:ind w:hanging="9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Hot Work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93" w14:textId="77777777" w:rsidR="005D2B94" w:rsidRPr="00E16A97" w:rsidRDefault="00E52310" w:rsidP="008253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94" w14:textId="77777777" w:rsidR="005D2B94" w:rsidRPr="005959C9" w:rsidRDefault="005D2B94" w:rsidP="008253C4">
            <w:pPr>
              <w:ind w:hanging="3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Remote/isolated work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95" w14:textId="77777777" w:rsidR="005D2B94" w:rsidRPr="00E16A97" w:rsidRDefault="00E52310" w:rsidP="008253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96" w14:textId="77777777" w:rsidR="005D2B94" w:rsidRPr="005959C9" w:rsidRDefault="005D2B94" w:rsidP="008253C4">
            <w:pPr>
              <w:ind w:hanging="10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UV exposure</w:t>
            </w:r>
          </w:p>
        </w:tc>
        <w:tc>
          <w:tcPr>
            <w:tcW w:w="503" w:type="dxa"/>
            <w:tcBorders>
              <w:right w:val="nil"/>
            </w:tcBorders>
            <w:vAlign w:val="center"/>
          </w:tcPr>
          <w:p w14:paraId="59886897" w14:textId="77777777" w:rsidR="005D2B94" w:rsidRPr="00E16A97" w:rsidRDefault="005D2B94" w:rsidP="008253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59886898" w14:textId="77777777" w:rsidR="005D2B94" w:rsidRPr="005959C9" w:rsidRDefault="005D2B94" w:rsidP="008253C4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Air Emissions</w:t>
            </w:r>
          </w:p>
        </w:tc>
        <w:tc>
          <w:tcPr>
            <w:tcW w:w="446" w:type="dxa"/>
            <w:tcBorders>
              <w:right w:val="nil"/>
            </w:tcBorders>
            <w:vAlign w:val="center"/>
          </w:tcPr>
          <w:p w14:paraId="59886899" w14:textId="77777777" w:rsidR="005D2B94" w:rsidRPr="00E16A97" w:rsidRDefault="00E52310" w:rsidP="008253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left w:val="nil"/>
              <w:right w:val="single" w:sz="12" w:space="0" w:color="auto"/>
            </w:tcBorders>
            <w:vAlign w:val="center"/>
          </w:tcPr>
          <w:p w14:paraId="5988689A" w14:textId="77777777" w:rsidR="005D2B94" w:rsidRPr="005959C9" w:rsidRDefault="005D2B94" w:rsidP="008253C4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Hazardous Chemicals</w:t>
            </w:r>
          </w:p>
        </w:tc>
        <w:tc>
          <w:tcPr>
            <w:tcW w:w="371" w:type="dxa"/>
            <w:tcBorders>
              <w:left w:val="single" w:sz="12" w:space="0" w:color="auto"/>
              <w:right w:val="nil"/>
            </w:tcBorders>
            <w:vAlign w:val="center"/>
          </w:tcPr>
          <w:p w14:paraId="5988689B" w14:textId="77777777" w:rsidR="005D2B94" w:rsidRPr="00E16A97" w:rsidRDefault="005D2B94" w:rsidP="008253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39" w:type="dxa"/>
            <w:tcBorders>
              <w:left w:val="nil"/>
              <w:right w:val="single" w:sz="12" w:space="0" w:color="auto"/>
            </w:tcBorders>
            <w:vAlign w:val="center"/>
          </w:tcPr>
          <w:p w14:paraId="5988689C" w14:textId="77777777" w:rsidR="005D2B94" w:rsidRPr="005959C9" w:rsidRDefault="005D2B94" w:rsidP="008253C4">
            <w:pPr>
              <w:ind w:hanging="54"/>
              <w:rPr>
                <w:b/>
                <w:sz w:val="14"/>
                <w:szCs w:val="14"/>
              </w:rPr>
            </w:pPr>
            <w:r w:rsidRPr="005959C9">
              <w:rPr>
                <w:b/>
                <w:sz w:val="14"/>
                <w:szCs w:val="14"/>
              </w:rPr>
              <w:t>Confined Space</w:t>
            </w:r>
          </w:p>
        </w:tc>
      </w:tr>
      <w:tr w:rsidR="005D2B94" w14:paraId="598868AC" w14:textId="77777777" w:rsidTr="009A2DCE">
        <w:tc>
          <w:tcPr>
            <w:tcW w:w="568" w:type="dxa"/>
            <w:tcBorders>
              <w:left w:val="single" w:sz="12" w:space="0" w:color="auto"/>
              <w:right w:val="nil"/>
            </w:tcBorders>
            <w:vAlign w:val="center"/>
          </w:tcPr>
          <w:p w14:paraId="5988689E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88689F" w14:textId="77777777" w:rsidR="005D2B94" w:rsidRPr="005959C9" w:rsidRDefault="005D2B94" w:rsidP="008253C4">
            <w:pPr>
              <w:ind w:left="-20" w:hanging="88"/>
              <w:rPr>
                <w:b/>
                <w:sz w:val="14"/>
                <w:szCs w:val="14"/>
              </w:rPr>
            </w:pPr>
            <w:r w:rsidRPr="005959C9">
              <w:rPr>
                <w:b/>
                <w:sz w:val="14"/>
                <w:szCs w:val="14"/>
              </w:rPr>
              <w:t>Confined Space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A0" w14:textId="77777777" w:rsidR="005D2B94" w:rsidRDefault="00E73026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8868A1" w14:textId="77777777" w:rsidR="005D2B94" w:rsidRPr="005959C9" w:rsidRDefault="005D2B94" w:rsidP="008253C4">
            <w:pPr>
              <w:ind w:hanging="9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Ladders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A2" w14:textId="77777777" w:rsidR="005D2B94" w:rsidRDefault="00E52310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A3" w14:textId="77777777" w:rsidR="005D2B94" w:rsidRPr="005959C9" w:rsidRDefault="005D2B94" w:rsidP="008253C4">
            <w:pPr>
              <w:ind w:hanging="3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Repetitive actions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A4" w14:textId="77777777" w:rsidR="005D2B94" w:rsidRDefault="00E52310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A5" w14:textId="77777777" w:rsidR="005D2B94" w:rsidRPr="005959C9" w:rsidRDefault="005D2B94" w:rsidP="008253C4">
            <w:pPr>
              <w:ind w:hanging="109"/>
              <w:rPr>
                <w:b/>
                <w:sz w:val="14"/>
                <w:szCs w:val="14"/>
              </w:rPr>
            </w:pPr>
            <w:r w:rsidRPr="005959C9">
              <w:rPr>
                <w:b/>
                <w:sz w:val="14"/>
                <w:szCs w:val="14"/>
              </w:rPr>
              <w:t>Work at heights</w:t>
            </w:r>
          </w:p>
        </w:tc>
        <w:tc>
          <w:tcPr>
            <w:tcW w:w="503" w:type="dxa"/>
            <w:tcBorders>
              <w:right w:val="nil"/>
            </w:tcBorders>
            <w:vAlign w:val="center"/>
          </w:tcPr>
          <w:p w14:paraId="598868A6" w14:textId="77777777" w:rsidR="005D2B94" w:rsidRDefault="005D2B94" w:rsidP="008253C4"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598868A7" w14:textId="77777777" w:rsidR="005D2B94" w:rsidRPr="005959C9" w:rsidRDefault="005D2B94" w:rsidP="008253C4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Asbestos</w:t>
            </w:r>
          </w:p>
        </w:tc>
        <w:tc>
          <w:tcPr>
            <w:tcW w:w="446" w:type="dxa"/>
            <w:tcBorders>
              <w:right w:val="nil"/>
            </w:tcBorders>
            <w:vAlign w:val="center"/>
          </w:tcPr>
          <w:p w14:paraId="598868A8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left w:val="nil"/>
              <w:right w:val="single" w:sz="12" w:space="0" w:color="auto"/>
            </w:tcBorders>
            <w:vAlign w:val="center"/>
          </w:tcPr>
          <w:p w14:paraId="598868A9" w14:textId="77777777" w:rsidR="005D2B94" w:rsidRPr="005959C9" w:rsidRDefault="005D2B94" w:rsidP="008253C4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Hazardous waste</w:t>
            </w:r>
          </w:p>
        </w:tc>
        <w:tc>
          <w:tcPr>
            <w:tcW w:w="371" w:type="dxa"/>
            <w:tcBorders>
              <w:left w:val="single" w:sz="12" w:space="0" w:color="auto"/>
              <w:right w:val="nil"/>
            </w:tcBorders>
            <w:vAlign w:val="center"/>
          </w:tcPr>
          <w:p w14:paraId="598868AA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2039" w:type="dxa"/>
            <w:tcBorders>
              <w:left w:val="nil"/>
              <w:right w:val="single" w:sz="12" w:space="0" w:color="auto"/>
            </w:tcBorders>
            <w:vAlign w:val="center"/>
          </w:tcPr>
          <w:p w14:paraId="598868AB" w14:textId="77777777" w:rsidR="005D2B94" w:rsidRPr="005959C9" w:rsidRDefault="005D2B94" w:rsidP="008253C4">
            <w:pPr>
              <w:ind w:hanging="54"/>
              <w:rPr>
                <w:b/>
                <w:sz w:val="14"/>
                <w:szCs w:val="14"/>
              </w:rPr>
            </w:pPr>
            <w:r w:rsidRPr="005959C9">
              <w:rPr>
                <w:b/>
                <w:sz w:val="14"/>
                <w:szCs w:val="14"/>
              </w:rPr>
              <w:t>Hot Work</w:t>
            </w:r>
          </w:p>
        </w:tc>
      </w:tr>
      <w:tr w:rsidR="005D2B94" w14:paraId="598868BB" w14:textId="77777777" w:rsidTr="009A2DCE">
        <w:tc>
          <w:tcPr>
            <w:tcW w:w="568" w:type="dxa"/>
            <w:tcBorders>
              <w:left w:val="single" w:sz="12" w:space="0" w:color="auto"/>
              <w:right w:val="nil"/>
            </w:tcBorders>
            <w:vAlign w:val="center"/>
          </w:tcPr>
          <w:p w14:paraId="598868AD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</w:tcPr>
          <w:p w14:paraId="598868AE" w14:textId="77777777" w:rsidR="005D2B94" w:rsidRPr="005959C9" w:rsidRDefault="005D2B94" w:rsidP="008253C4">
            <w:pPr>
              <w:ind w:left="-20" w:hanging="8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Electrical hazards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AF" w14:textId="77777777" w:rsidR="005D2B94" w:rsidRDefault="00E52310" w:rsidP="008253C4"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8868B0" w14:textId="77777777" w:rsidR="005D2B94" w:rsidRPr="005959C9" w:rsidRDefault="005D2B94" w:rsidP="008253C4">
            <w:pPr>
              <w:ind w:hanging="9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Manual Tasks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B1" w14:textId="77777777" w:rsidR="005D2B94" w:rsidRDefault="00A1144D" w:rsidP="008253C4"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B2" w14:textId="77777777" w:rsidR="005D2B94" w:rsidRPr="005959C9" w:rsidRDefault="005D2B94" w:rsidP="008253C4">
            <w:pPr>
              <w:ind w:hanging="3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Slippery surfaces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B3" w14:textId="77777777" w:rsidR="005D2B94" w:rsidRDefault="005D2B94" w:rsidP="008253C4"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B4" w14:textId="77777777" w:rsidR="005D2B94" w:rsidRPr="005959C9" w:rsidRDefault="005D2B94" w:rsidP="008253C4">
            <w:pPr>
              <w:ind w:hanging="9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Working with/near crane</w:t>
            </w:r>
          </w:p>
        </w:tc>
        <w:tc>
          <w:tcPr>
            <w:tcW w:w="503" w:type="dxa"/>
            <w:tcBorders>
              <w:right w:val="nil"/>
            </w:tcBorders>
            <w:vAlign w:val="center"/>
          </w:tcPr>
          <w:p w14:paraId="598868B5" w14:textId="77777777" w:rsidR="005D2B94" w:rsidRDefault="005D2B94" w:rsidP="008253C4"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598868B6" w14:textId="77777777" w:rsidR="005D2B94" w:rsidRPr="005959C9" w:rsidRDefault="005D2B94" w:rsidP="008253C4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Breach of Licence</w:t>
            </w:r>
          </w:p>
        </w:tc>
        <w:tc>
          <w:tcPr>
            <w:tcW w:w="446" w:type="dxa"/>
            <w:tcBorders>
              <w:right w:val="nil"/>
            </w:tcBorders>
            <w:vAlign w:val="center"/>
          </w:tcPr>
          <w:p w14:paraId="598868B7" w14:textId="77777777" w:rsidR="005D2B94" w:rsidRDefault="005D2B94" w:rsidP="008253C4"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left w:val="nil"/>
              <w:right w:val="single" w:sz="12" w:space="0" w:color="auto"/>
            </w:tcBorders>
            <w:vAlign w:val="center"/>
          </w:tcPr>
          <w:p w14:paraId="598868B8" w14:textId="77777777" w:rsidR="005D2B94" w:rsidRPr="005959C9" w:rsidRDefault="005D2B94" w:rsidP="009E2753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Leachate</w:t>
            </w:r>
          </w:p>
        </w:tc>
        <w:tc>
          <w:tcPr>
            <w:tcW w:w="371" w:type="dxa"/>
            <w:tcBorders>
              <w:left w:val="single" w:sz="12" w:space="0" w:color="auto"/>
              <w:right w:val="nil"/>
            </w:tcBorders>
            <w:vAlign w:val="center"/>
          </w:tcPr>
          <w:p w14:paraId="598868B9" w14:textId="77777777" w:rsidR="005D2B94" w:rsidRDefault="00E52310" w:rsidP="008253C4"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039" w:type="dxa"/>
            <w:tcBorders>
              <w:left w:val="nil"/>
              <w:right w:val="single" w:sz="12" w:space="0" w:color="auto"/>
            </w:tcBorders>
            <w:vAlign w:val="center"/>
          </w:tcPr>
          <w:p w14:paraId="598868BA" w14:textId="77777777" w:rsidR="005D2B94" w:rsidRPr="005959C9" w:rsidRDefault="005D2B94" w:rsidP="008253C4">
            <w:pPr>
              <w:ind w:hanging="5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Manual Tasks</w:t>
            </w:r>
          </w:p>
        </w:tc>
      </w:tr>
      <w:tr w:rsidR="005D2B94" w14:paraId="598868CA" w14:textId="77777777" w:rsidTr="009A2DCE">
        <w:tc>
          <w:tcPr>
            <w:tcW w:w="568" w:type="dxa"/>
            <w:tcBorders>
              <w:left w:val="single" w:sz="12" w:space="0" w:color="auto"/>
              <w:right w:val="nil"/>
            </w:tcBorders>
            <w:vAlign w:val="center"/>
          </w:tcPr>
          <w:p w14:paraId="598868BC" w14:textId="77777777" w:rsidR="005D2B94" w:rsidRDefault="00E73026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8868BD" w14:textId="77777777" w:rsidR="005D2B94" w:rsidRPr="005959C9" w:rsidRDefault="005D2B94" w:rsidP="008253C4">
            <w:pPr>
              <w:ind w:left="-20" w:hanging="8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Ergonomics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BE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8868BF" w14:textId="77777777" w:rsidR="005D2B94" w:rsidRPr="005959C9" w:rsidRDefault="005D2B94" w:rsidP="008253C4">
            <w:pPr>
              <w:ind w:hanging="9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Noise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C0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C1" w14:textId="77777777" w:rsidR="005D2B94" w:rsidRPr="005959C9" w:rsidRDefault="005D2B94" w:rsidP="008253C4">
            <w:pPr>
              <w:ind w:hanging="3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Suspended loads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C2" w14:textId="77777777" w:rsidR="005D2B94" w:rsidRDefault="00E52310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C3" w14:textId="77777777" w:rsidR="005D2B94" w:rsidRPr="005959C9" w:rsidRDefault="005D2B94" w:rsidP="008253C4">
            <w:pPr>
              <w:ind w:hanging="9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Working with </w:t>
            </w:r>
            <w:r w:rsidR="002B6A41">
              <w:rPr>
                <w:b/>
                <w:sz w:val="14"/>
                <w:szCs w:val="14"/>
              </w:rPr>
              <w:t xml:space="preserve">/ near </w:t>
            </w:r>
            <w:r>
              <w:rPr>
                <w:b/>
                <w:sz w:val="14"/>
                <w:szCs w:val="14"/>
              </w:rPr>
              <w:t>plant</w:t>
            </w:r>
          </w:p>
        </w:tc>
        <w:tc>
          <w:tcPr>
            <w:tcW w:w="503" w:type="dxa"/>
            <w:tcBorders>
              <w:right w:val="nil"/>
            </w:tcBorders>
            <w:vAlign w:val="center"/>
          </w:tcPr>
          <w:p w14:paraId="598868C4" w14:textId="77777777" w:rsidR="005D2B94" w:rsidRDefault="005D2B94" w:rsidP="008253C4"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598868C5" w14:textId="77777777" w:rsidR="005D2B94" w:rsidRPr="005959C9" w:rsidRDefault="005D2B94" w:rsidP="008253C4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Dust</w:t>
            </w:r>
          </w:p>
        </w:tc>
        <w:tc>
          <w:tcPr>
            <w:tcW w:w="446" w:type="dxa"/>
            <w:tcBorders>
              <w:right w:val="nil"/>
            </w:tcBorders>
            <w:vAlign w:val="center"/>
          </w:tcPr>
          <w:p w14:paraId="598868C6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left w:val="nil"/>
              <w:right w:val="single" w:sz="12" w:space="0" w:color="auto"/>
            </w:tcBorders>
            <w:vAlign w:val="center"/>
          </w:tcPr>
          <w:p w14:paraId="598868C7" w14:textId="77777777" w:rsidR="005D2B94" w:rsidRPr="005959C9" w:rsidRDefault="005D2B94" w:rsidP="009E2753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Odour</w:t>
            </w:r>
          </w:p>
        </w:tc>
        <w:tc>
          <w:tcPr>
            <w:tcW w:w="371" w:type="dxa"/>
            <w:tcBorders>
              <w:left w:val="single" w:sz="12" w:space="0" w:color="auto"/>
              <w:right w:val="nil"/>
            </w:tcBorders>
            <w:vAlign w:val="center"/>
          </w:tcPr>
          <w:p w14:paraId="598868C8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2039" w:type="dxa"/>
            <w:tcBorders>
              <w:left w:val="nil"/>
              <w:right w:val="single" w:sz="12" w:space="0" w:color="auto"/>
            </w:tcBorders>
            <w:vAlign w:val="center"/>
          </w:tcPr>
          <w:p w14:paraId="598868C9" w14:textId="77777777" w:rsidR="005D2B94" w:rsidRPr="005959C9" w:rsidRDefault="005D2B94" w:rsidP="008253C4">
            <w:pPr>
              <w:ind w:hanging="54"/>
              <w:rPr>
                <w:b/>
                <w:sz w:val="14"/>
                <w:szCs w:val="14"/>
              </w:rPr>
            </w:pPr>
            <w:r w:rsidRPr="005959C9">
              <w:rPr>
                <w:b/>
                <w:sz w:val="14"/>
                <w:szCs w:val="14"/>
              </w:rPr>
              <w:t>Permit to Work</w:t>
            </w:r>
          </w:p>
        </w:tc>
      </w:tr>
      <w:tr w:rsidR="005D2B94" w14:paraId="598868D9" w14:textId="77777777" w:rsidTr="009A2DCE">
        <w:tc>
          <w:tcPr>
            <w:tcW w:w="568" w:type="dxa"/>
            <w:tcBorders>
              <w:left w:val="single" w:sz="12" w:space="0" w:color="auto"/>
              <w:right w:val="nil"/>
            </w:tcBorders>
            <w:vAlign w:val="center"/>
          </w:tcPr>
          <w:p w14:paraId="598868CB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</w:tcPr>
          <w:p w14:paraId="598868CC" w14:textId="77777777" w:rsidR="005D2B94" w:rsidRPr="005959C9" w:rsidRDefault="005D2B94" w:rsidP="008253C4">
            <w:pPr>
              <w:ind w:left="-20" w:hanging="8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Excavation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CD" w14:textId="77777777" w:rsidR="005D2B94" w:rsidRDefault="00E52310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8868CE" w14:textId="77777777" w:rsidR="005D2B94" w:rsidRPr="005959C9" w:rsidRDefault="005D2B94" w:rsidP="008253C4">
            <w:pPr>
              <w:ind w:hanging="97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Non skilled</w:t>
            </w:r>
            <w:proofErr w:type="gramEnd"/>
            <w:r>
              <w:rPr>
                <w:b/>
                <w:sz w:val="14"/>
                <w:szCs w:val="14"/>
              </w:rPr>
              <w:t xml:space="preserve"> worker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CF" w14:textId="77777777" w:rsidR="005D2B94" w:rsidRDefault="00E52310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D0" w14:textId="77777777" w:rsidR="005D2B94" w:rsidRPr="005959C9" w:rsidRDefault="005D2B94" w:rsidP="008253C4">
            <w:pPr>
              <w:ind w:hanging="3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Temperature extremes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D1" w14:textId="06AD8D71" w:rsidR="005D2B94" w:rsidRDefault="00883D99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D2" w14:textId="2258AF67" w:rsidR="005D2B94" w:rsidRPr="005959C9" w:rsidRDefault="00883D99" w:rsidP="008253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High Wind</w:t>
            </w:r>
          </w:p>
        </w:tc>
        <w:tc>
          <w:tcPr>
            <w:tcW w:w="503" w:type="dxa"/>
            <w:tcBorders>
              <w:right w:val="nil"/>
            </w:tcBorders>
            <w:vAlign w:val="center"/>
          </w:tcPr>
          <w:p w14:paraId="598868D3" w14:textId="77777777" w:rsidR="005D2B94" w:rsidRDefault="005D2B94" w:rsidP="008253C4"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598868D4" w14:textId="77777777" w:rsidR="005D2B94" w:rsidRPr="005959C9" w:rsidRDefault="005D2B94" w:rsidP="008253C4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Explosion – dust/fines</w:t>
            </w:r>
          </w:p>
        </w:tc>
        <w:tc>
          <w:tcPr>
            <w:tcW w:w="446" w:type="dxa"/>
            <w:tcBorders>
              <w:right w:val="nil"/>
            </w:tcBorders>
            <w:vAlign w:val="center"/>
          </w:tcPr>
          <w:p w14:paraId="598868D5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left w:val="nil"/>
              <w:right w:val="single" w:sz="12" w:space="0" w:color="auto"/>
            </w:tcBorders>
            <w:vAlign w:val="center"/>
          </w:tcPr>
          <w:p w14:paraId="598868D6" w14:textId="77777777" w:rsidR="005D2B94" w:rsidRPr="005959C9" w:rsidRDefault="005D2B94" w:rsidP="009E2753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Radioactive waste</w:t>
            </w:r>
          </w:p>
        </w:tc>
        <w:tc>
          <w:tcPr>
            <w:tcW w:w="371" w:type="dxa"/>
            <w:tcBorders>
              <w:left w:val="single" w:sz="12" w:space="0" w:color="auto"/>
              <w:right w:val="nil"/>
            </w:tcBorders>
            <w:vAlign w:val="center"/>
          </w:tcPr>
          <w:p w14:paraId="598868D7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2039" w:type="dxa"/>
            <w:tcBorders>
              <w:left w:val="nil"/>
              <w:right w:val="single" w:sz="12" w:space="0" w:color="auto"/>
            </w:tcBorders>
            <w:vAlign w:val="center"/>
          </w:tcPr>
          <w:p w14:paraId="598868D8" w14:textId="77777777" w:rsidR="005D2B94" w:rsidRPr="005959C9" w:rsidRDefault="005D2B94" w:rsidP="008253C4">
            <w:pPr>
              <w:ind w:hanging="54"/>
              <w:rPr>
                <w:b/>
                <w:sz w:val="14"/>
                <w:szCs w:val="14"/>
              </w:rPr>
            </w:pPr>
          </w:p>
        </w:tc>
      </w:tr>
      <w:tr w:rsidR="005D2B94" w14:paraId="598868E8" w14:textId="77777777" w:rsidTr="009A2DCE">
        <w:tc>
          <w:tcPr>
            <w:tcW w:w="568" w:type="dxa"/>
            <w:tcBorders>
              <w:left w:val="single" w:sz="12" w:space="0" w:color="auto"/>
              <w:right w:val="nil"/>
            </w:tcBorders>
            <w:vAlign w:val="center"/>
          </w:tcPr>
          <w:p w14:paraId="598868DA" w14:textId="77777777" w:rsidR="005D2B94" w:rsidRDefault="00E52310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</w:tcPr>
          <w:p w14:paraId="598868DB" w14:textId="77777777" w:rsidR="005D2B94" w:rsidRPr="005959C9" w:rsidRDefault="005D2B94" w:rsidP="008253C4">
            <w:pPr>
              <w:ind w:left="-20" w:hanging="8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Fatigue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DC" w14:textId="77777777" w:rsidR="005D2B94" w:rsidRDefault="00E52310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8868DD" w14:textId="77777777" w:rsidR="005D2B94" w:rsidRPr="005959C9" w:rsidRDefault="005D2B94" w:rsidP="008253C4">
            <w:pPr>
              <w:ind w:hanging="9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Plant – moving parts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DE" w14:textId="4AF0DE6B" w:rsidR="005D2B94" w:rsidRDefault="00883D99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DF" w14:textId="77777777" w:rsidR="005D2B94" w:rsidRPr="005959C9" w:rsidRDefault="005D2B94" w:rsidP="008253C4">
            <w:pPr>
              <w:ind w:hanging="3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Traffic Management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598868E0" w14:textId="5A4B4995" w:rsidR="005D2B94" w:rsidRDefault="00883D99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98868E1" w14:textId="7543A69D" w:rsidR="005D2B94" w:rsidRPr="005959C9" w:rsidRDefault="00883D99" w:rsidP="008253C4">
            <w:pPr>
              <w:ind w:hanging="109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Falling Containers</w:t>
            </w:r>
          </w:p>
        </w:tc>
        <w:tc>
          <w:tcPr>
            <w:tcW w:w="503" w:type="dxa"/>
            <w:tcBorders>
              <w:right w:val="nil"/>
            </w:tcBorders>
            <w:vAlign w:val="center"/>
          </w:tcPr>
          <w:p w14:paraId="598868E2" w14:textId="77777777" w:rsidR="005D2B94" w:rsidRDefault="005D2B94" w:rsidP="008253C4"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57" w:type="dxa"/>
            <w:tcBorders>
              <w:left w:val="nil"/>
            </w:tcBorders>
            <w:vAlign w:val="center"/>
          </w:tcPr>
          <w:p w14:paraId="598868E3" w14:textId="77777777" w:rsidR="005D2B94" w:rsidRPr="005959C9" w:rsidRDefault="005D2B94" w:rsidP="008253C4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Gas</w:t>
            </w:r>
          </w:p>
        </w:tc>
        <w:tc>
          <w:tcPr>
            <w:tcW w:w="446" w:type="dxa"/>
            <w:tcBorders>
              <w:right w:val="nil"/>
            </w:tcBorders>
            <w:vAlign w:val="center"/>
          </w:tcPr>
          <w:p w14:paraId="598868E4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left w:val="nil"/>
              <w:right w:val="single" w:sz="12" w:space="0" w:color="auto"/>
            </w:tcBorders>
            <w:vAlign w:val="center"/>
          </w:tcPr>
          <w:p w14:paraId="598868E5" w14:textId="77777777" w:rsidR="005D2B94" w:rsidRPr="005959C9" w:rsidRDefault="005D2B94" w:rsidP="009E2753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Release to </w:t>
            </w:r>
            <w:r w:rsidR="008253C4">
              <w:rPr>
                <w:b/>
                <w:sz w:val="14"/>
                <w:szCs w:val="14"/>
              </w:rPr>
              <w:t>storm water</w:t>
            </w:r>
          </w:p>
        </w:tc>
        <w:tc>
          <w:tcPr>
            <w:tcW w:w="371" w:type="dxa"/>
            <w:tcBorders>
              <w:left w:val="single" w:sz="12" w:space="0" w:color="auto"/>
              <w:right w:val="nil"/>
            </w:tcBorders>
            <w:vAlign w:val="center"/>
          </w:tcPr>
          <w:p w14:paraId="598868E6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2039" w:type="dxa"/>
            <w:tcBorders>
              <w:left w:val="nil"/>
              <w:right w:val="single" w:sz="12" w:space="0" w:color="auto"/>
            </w:tcBorders>
            <w:vAlign w:val="center"/>
          </w:tcPr>
          <w:p w14:paraId="598868E7" w14:textId="77777777" w:rsidR="005D2B94" w:rsidRPr="005959C9" w:rsidRDefault="005D2B94" w:rsidP="008253C4">
            <w:pPr>
              <w:ind w:hanging="121"/>
              <w:rPr>
                <w:b/>
                <w:sz w:val="14"/>
                <w:szCs w:val="14"/>
              </w:rPr>
            </w:pPr>
          </w:p>
        </w:tc>
      </w:tr>
      <w:tr w:rsidR="005D2B94" w14:paraId="598868F7" w14:textId="77777777" w:rsidTr="009A2DCE"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8868E9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</w:tcPr>
          <w:p w14:paraId="598868EA" w14:textId="77777777" w:rsidR="005D2B94" w:rsidRPr="005959C9" w:rsidRDefault="005D2B94" w:rsidP="008253C4">
            <w:pPr>
              <w:ind w:hanging="8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Flammable materials</w:t>
            </w:r>
          </w:p>
        </w:tc>
        <w:tc>
          <w:tcPr>
            <w:tcW w:w="425" w:type="dxa"/>
            <w:tcBorders>
              <w:bottom w:val="single" w:sz="12" w:space="0" w:color="auto"/>
              <w:right w:val="nil"/>
            </w:tcBorders>
            <w:vAlign w:val="center"/>
          </w:tcPr>
          <w:p w14:paraId="598868EB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vAlign w:val="center"/>
          </w:tcPr>
          <w:p w14:paraId="598868EC" w14:textId="77777777" w:rsidR="005D2B94" w:rsidRPr="005959C9" w:rsidRDefault="005D2B94" w:rsidP="008253C4">
            <w:pPr>
              <w:ind w:hanging="9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Reduced visibility</w:t>
            </w:r>
          </w:p>
        </w:tc>
        <w:tc>
          <w:tcPr>
            <w:tcW w:w="425" w:type="dxa"/>
            <w:tcBorders>
              <w:bottom w:val="single" w:sz="12" w:space="0" w:color="auto"/>
              <w:right w:val="nil"/>
            </w:tcBorders>
            <w:vAlign w:val="center"/>
          </w:tcPr>
          <w:p w14:paraId="598868ED" w14:textId="77777777" w:rsidR="005D2B94" w:rsidRDefault="00E52310" w:rsidP="008253C4">
            <w:pPr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  <w:bottom w:val="single" w:sz="12" w:space="0" w:color="auto"/>
            </w:tcBorders>
            <w:vAlign w:val="center"/>
          </w:tcPr>
          <w:p w14:paraId="598868EE" w14:textId="77777777" w:rsidR="005D2B94" w:rsidRPr="005959C9" w:rsidRDefault="005D2B94" w:rsidP="008253C4">
            <w:pPr>
              <w:ind w:hanging="3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Trip Hazards</w:t>
            </w:r>
          </w:p>
        </w:tc>
        <w:tc>
          <w:tcPr>
            <w:tcW w:w="425" w:type="dxa"/>
            <w:tcBorders>
              <w:bottom w:val="single" w:sz="12" w:space="0" w:color="auto"/>
              <w:right w:val="nil"/>
            </w:tcBorders>
            <w:vAlign w:val="center"/>
          </w:tcPr>
          <w:p w14:paraId="598868EF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nil"/>
              <w:bottom w:val="single" w:sz="12" w:space="0" w:color="auto"/>
            </w:tcBorders>
            <w:vAlign w:val="center"/>
          </w:tcPr>
          <w:p w14:paraId="598868F0" w14:textId="77777777" w:rsidR="005D2B94" w:rsidRPr="005959C9" w:rsidRDefault="005D2B94" w:rsidP="008253C4">
            <w:pPr>
              <w:ind w:hanging="109"/>
              <w:rPr>
                <w:b/>
                <w:sz w:val="14"/>
                <w:szCs w:val="14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nil"/>
            </w:tcBorders>
            <w:vAlign w:val="center"/>
          </w:tcPr>
          <w:p w14:paraId="598868F1" w14:textId="77777777" w:rsidR="005D2B94" w:rsidRDefault="005D2B94" w:rsidP="008253C4"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757" w:type="dxa"/>
            <w:tcBorders>
              <w:left w:val="nil"/>
              <w:bottom w:val="single" w:sz="12" w:space="0" w:color="auto"/>
            </w:tcBorders>
            <w:vAlign w:val="center"/>
          </w:tcPr>
          <w:p w14:paraId="598868F2" w14:textId="4ABF382B" w:rsidR="005D2B94" w:rsidRPr="005959C9" w:rsidRDefault="005D2B94" w:rsidP="008253C4">
            <w:pPr>
              <w:ind w:hanging="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Groundwater</w:t>
            </w:r>
            <w:r w:rsidR="009C0EC1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Contam</w:t>
            </w:r>
            <w:r w:rsidR="009C0EC1">
              <w:rPr>
                <w:b/>
                <w:sz w:val="14"/>
                <w:szCs w:val="14"/>
              </w:rPr>
              <w:t>ination</w:t>
            </w:r>
          </w:p>
        </w:tc>
        <w:tc>
          <w:tcPr>
            <w:tcW w:w="446" w:type="dxa"/>
            <w:tcBorders>
              <w:bottom w:val="single" w:sz="12" w:space="0" w:color="auto"/>
              <w:right w:val="nil"/>
            </w:tcBorders>
            <w:vAlign w:val="center"/>
          </w:tcPr>
          <w:p w14:paraId="598868F3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8868F4" w14:textId="77777777" w:rsidR="005D2B94" w:rsidRPr="005959C9" w:rsidRDefault="005D2B94" w:rsidP="008253C4">
            <w:pPr>
              <w:ind w:hanging="121"/>
              <w:rPr>
                <w:b/>
                <w:sz w:val="14"/>
                <w:szCs w:val="14"/>
              </w:rPr>
            </w:pPr>
          </w:p>
        </w:tc>
        <w:tc>
          <w:tcPr>
            <w:tcW w:w="371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8868F5" w14:textId="77777777" w:rsidR="005D2B94" w:rsidRDefault="005D2B94" w:rsidP="008253C4">
            <w:pPr>
              <w:jc w:val="center"/>
            </w:pPr>
            <w:r w:rsidRPr="002920B4"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B4"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 w:rsidRPr="002920B4">
              <w:rPr>
                <w:b/>
                <w:sz w:val="20"/>
              </w:rPr>
              <w:fldChar w:fldCharType="end"/>
            </w:r>
          </w:p>
        </w:tc>
        <w:tc>
          <w:tcPr>
            <w:tcW w:w="203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8868F6" w14:textId="77777777" w:rsidR="005D2B94" w:rsidRPr="005959C9" w:rsidRDefault="005D2B94" w:rsidP="008253C4">
            <w:pPr>
              <w:ind w:hanging="121"/>
              <w:rPr>
                <w:b/>
                <w:sz w:val="14"/>
                <w:szCs w:val="14"/>
              </w:rPr>
            </w:pPr>
          </w:p>
        </w:tc>
      </w:tr>
    </w:tbl>
    <w:p w14:paraId="598868F8" w14:textId="77777777" w:rsidR="005D2B94" w:rsidRPr="00056C37" w:rsidRDefault="005D2B94" w:rsidP="005D2B94">
      <w:pPr>
        <w:spacing w:after="120"/>
        <w:jc w:val="center"/>
        <w:rPr>
          <w:b/>
          <w:sz w:val="4"/>
        </w:rPr>
      </w:pPr>
    </w:p>
    <w:tbl>
      <w:tblPr>
        <w:tblStyle w:val="TableGrid"/>
        <w:tblW w:w="1587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1443"/>
        <w:gridCol w:w="1444"/>
        <w:gridCol w:w="1443"/>
        <w:gridCol w:w="1443"/>
        <w:gridCol w:w="1444"/>
        <w:gridCol w:w="1443"/>
        <w:gridCol w:w="1443"/>
        <w:gridCol w:w="1444"/>
        <w:gridCol w:w="1443"/>
        <w:gridCol w:w="1444"/>
      </w:tblGrid>
      <w:tr w:rsidR="005D2B94" w14:paraId="59886905" w14:textId="77777777" w:rsidTr="009A2DCE">
        <w:trPr>
          <w:trHeight w:val="533"/>
        </w:trPr>
        <w:tc>
          <w:tcPr>
            <w:tcW w:w="1443" w:type="dxa"/>
            <w:vAlign w:val="center"/>
          </w:tcPr>
          <w:p w14:paraId="598868F9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rFonts w:ascii="Helv" w:hAnsi="Helv" w:cs="Helv"/>
                <w:noProof/>
                <w:color w:val="000000"/>
                <w:sz w:val="18"/>
                <w:szCs w:val="18"/>
                <w:lang w:val="en-AU" w:eastAsia="en-AU"/>
              </w:rPr>
              <w:drawing>
                <wp:inline distT="0" distB="0" distL="0" distR="0" wp14:anchorId="59886ADD" wp14:editId="59886ADE">
                  <wp:extent cx="666750" cy="830292"/>
                  <wp:effectExtent l="0" t="0" r="0" b="8255"/>
                  <wp:docPr id="4" name="Picture 4" descr="Q:\Training\Images\Symbols\Du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:\Training\Images\Symbols\Du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73" cy="83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vAlign w:val="center"/>
          </w:tcPr>
          <w:p w14:paraId="598868FA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rFonts w:ascii="Helv" w:hAnsi="Helv" w:cs="Helv"/>
                <w:noProof/>
                <w:color w:val="000000"/>
                <w:sz w:val="18"/>
                <w:szCs w:val="18"/>
                <w:lang w:val="en-AU" w:eastAsia="en-AU"/>
              </w:rPr>
              <w:drawing>
                <wp:inline distT="0" distB="0" distL="0" distR="0" wp14:anchorId="59886ADF" wp14:editId="59886AE0">
                  <wp:extent cx="642505" cy="800100"/>
                  <wp:effectExtent l="0" t="0" r="5715" b="0"/>
                  <wp:docPr id="5" name="Picture 5" descr="Q:\Training\Images\Symbols\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:\Training\Images\Symbols\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515" cy="803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vAlign w:val="center"/>
          </w:tcPr>
          <w:p w14:paraId="598868FB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rFonts w:ascii="Helv" w:hAnsi="Helv" w:cs="Helv"/>
                <w:noProof/>
                <w:color w:val="000000"/>
                <w:sz w:val="18"/>
                <w:szCs w:val="18"/>
                <w:lang w:val="en-AU" w:eastAsia="en-AU"/>
              </w:rPr>
              <w:drawing>
                <wp:inline distT="0" distB="0" distL="0" distR="0" wp14:anchorId="59886AE1" wp14:editId="59886AE2">
                  <wp:extent cx="657803" cy="819150"/>
                  <wp:effectExtent l="0" t="0" r="9525" b="0"/>
                  <wp:docPr id="6" name="Picture 6" descr="Q:\Training\Images\Symbols\E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:\Training\Images\Symbols\E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85" cy="822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vAlign w:val="center"/>
          </w:tcPr>
          <w:p w14:paraId="598868FC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AU" w:eastAsia="en-AU"/>
              </w:rPr>
              <w:drawing>
                <wp:inline distT="0" distB="0" distL="0" distR="0" wp14:anchorId="59886AE3" wp14:editId="59886AE4">
                  <wp:extent cx="627207" cy="781050"/>
                  <wp:effectExtent l="0" t="0" r="1905" b="0"/>
                  <wp:docPr id="7" name="Picture 7" descr="Q:\Training\Images\Symbols\Fo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Q:\Training\Images\Symbols\Fo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145" cy="78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vAlign w:val="center"/>
          </w:tcPr>
          <w:p w14:paraId="598868FD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AU" w:eastAsia="en-AU"/>
              </w:rPr>
              <w:drawing>
                <wp:inline distT="0" distB="0" distL="0" distR="0" wp14:anchorId="59886AE5" wp14:editId="59886AE6">
                  <wp:extent cx="634856" cy="790575"/>
                  <wp:effectExtent l="0" t="0" r="0" b="0"/>
                  <wp:docPr id="8" name="Picture 8" descr="Q:\Training\Images\Symbols\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:\Training\Images\Symbols\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200" cy="80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vAlign w:val="center"/>
          </w:tcPr>
          <w:p w14:paraId="598868FE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AU" w:eastAsia="en-AU"/>
              </w:rPr>
              <w:drawing>
                <wp:inline distT="0" distB="0" distL="0" distR="0" wp14:anchorId="59886AE7" wp14:editId="59886AE8">
                  <wp:extent cx="746923" cy="828675"/>
                  <wp:effectExtent l="0" t="0" r="0" b="0"/>
                  <wp:docPr id="9" name="Picture 9" descr="Q:\Training\Images\Symbols\half face respira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Q:\Training\Images\Symbols\half face respira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375" cy="83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vAlign w:val="center"/>
          </w:tcPr>
          <w:p w14:paraId="598868FF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AU" w:eastAsia="en-AU"/>
              </w:rPr>
              <w:drawing>
                <wp:inline distT="0" distB="0" distL="0" distR="0" wp14:anchorId="59886AE9" wp14:editId="59886AEA">
                  <wp:extent cx="680749" cy="847725"/>
                  <wp:effectExtent l="0" t="0" r="5080" b="0"/>
                  <wp:docPr id="10" name="Picture 10" descr="Q:\Training\Images\Symbols\V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:\Training\Images\Symbols\Ve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38" cy="85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vAlign w:val="center"/>
          </w:tcPr>
          <w:p w14:paraId="59886900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AU" w:eastAsia="en-AU"/>
              </w:rPr>
              <w:drawing>
                <wp:inline distT="0" distB="0" distL="0" distR="0" wp14:anchorId="59886AEB" wp14:editId="59886AEC">
                  <wp:extent cx="680749" cy="847725"/>
                  <wp:effectExtent l="0" t="0" r="5080" b="0"/>
                  <wp:docPr id="12" name="Picture 12" descr="Q:\Training\Images\Symbols\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Q:\Training\Images\Symbols\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38" cy="85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vAlign w:val="center"/>
          </w:tcPr>
          <w:p w14:paraId="59886901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AU" w:eastAsia="en-AU"/>
              </w:rPr>
              <w:drawing>
                <wp:inline distT="0" distB="0" distL="0" distR="0" wp14:anchorId="59886AED" wp14:editId="59886AEE">
                  <wp:extent cx="642505" cy="800100"/>
                  <wp:effectExtent l="0" t="0" r="5715" b="0"/>
                  <wp:docPr id="13" name="Picture 13" descr="Q:\Training\Images\Symbols\Bo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Q:\Training\Images\Symbols\Bo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515" cy="803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vAlign w:val="center"/>
          </w:tcPr>
          <w:p w14:paraId="59886902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AU" w:eastAsia="en-AU"/>
              </w:rPr>
              <w:drawing>
                <wp:inline distT="0" distB="0" distL="0" distR="0" wp14:anchorId="59886AEF" wp14:editId="59886AF0">
                  <wp:extent cx="673100" cy="838200"/>
                  <wp:effectExtent l="0" t="0" r="0" b="0"/>
                  <wp:docPr id="14" name="Picture 14" descr="Q:\Training\Images\Symbols\Face Wel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Q:\Training\Images\Symbols\Face Wel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53" cy="84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14:paraId="59886903" w14:textId="77777777" w:rsidR="005D2B94" w:rsidRDefault="005D2B94" w:rsidP="009A2DCE">
            <w:pPr>
              <w:jc w:val="center"/>
              <w:rPr>
                <w:b/>
                <w:noProof/>
                <w:sz w:val="20"/>
                <w:lang w:val="en-AU" w:eastAsia="en-AU"/>
              </w:rPr>
            </w:pPr>
            <w:r w:rsidRPr="000366F2">
              <w:rPr>
                <w:b/>
                <w:noProof/>
                <w:sz w:val="20"/>
                <w:lang w:val="en-AU" w:eastAsia="en-AU"/>
              </w:rPr>
              <w:t>Other</w:t>
            </w:r>
            <w:r>
              <w:rPr>
                <w:b/>
                <w:noProof/>
                <w:sz w:val="20"/>
                <w:lang w:val="en-AU" w:eastAsia="en-AU"/>
              </w:rPr>
              <w:t xml:space="preserve">: </w:t>
            </w:r>
          </w:p>
          <w:p w14:paraId="59886904" w14:textId="77777777" w:rsidR="005D2B94" w:rsidRDefault="005D2B94" w:rsidP="009A2DCE">
            <w:pPr>
              <w:jc w:val="center"/>
              <w:rPr>
                <w:b/>
                <w:noProof/>
                <w:sz w:val="28"/>
                <w:lang w:val="en-AU" w:eastAsia="en-AU"/>
              </w:rPr>
            </w:pPr>
            <w:r w:rsidRPr="000366F2">
              <w:rPr>
                <w:b/>
                <w:noProof/>
                <w:sz w:val="18"/>
                <w:lang w:val="en-AU" w:eastAsia="en-AU"/>
              </w:rPr>
              <w:t>(</w:t>
            </w:r>
            <w:r w:rsidRPr="000366F2">
              <w:rPr>
                <w:b/>
                <w:noProof/>
                <w:sz w:val="16"/>
                <w:lang w:val="en-AU" w:eastAsia="en-AU"/>
              </w:rPr>
              <w:t>please specify)</w:t>
            </w:r>
          </w:p>
        </w:tc>
      </w:tr>
      <w:tr w:rsidR="005D2B94" w14:paraId="59886911" w14:textId="77777777" w:rsidTr="009A2DCE">
        <w:trPr>
          <w:trHeight w:val="175"/>
        </w:trPr>
        <w:tc>
          <w:tcPr>
            <w:tcW w:w="1443" w:type="dxa"/>
            <w:vAlign w:val="center"/>
          </w:tcPr>
          <w:p w14:paraId="59886906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3" w:type="dxa"/>
            <w:vAlign w:val="center"/>
          </w:tcPr>
          <w:p w14:paraId="59886907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59886908" w14:textId="77777777" w:rsidR="005D2B94" w:rsidRDefault="00E73026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3" w:type="dxa"/>
            <w:vAlign w:val="center"/>
          </w:tcPr>
          <w:p w14:paraId="59886909" w14:textId="77777777" w:rsidR="005D2B94" w:rsidRDefault="002B6A41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3" w:type="dxa"/>
            <w:vAlign w:val="center"/>
          </w:tcPr>
          <w:p w14:paraId="5988690A" w14:textId="77777777" w:rsidR="005D2B94" w:rsidRDefault="002B6A41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5988690B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3" w:type="dxa"/>
            <w:vAlign w:val="center"/>
          </w:tcPr>
          <w:p w14:paraId="5988690C" w14:textId="77777777" w:rsidR="005D2B94" w:rsidRDefault="002B6A41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3" w:type="dxa"/>
            <w:vAlign w:val="center"/>
          </w:tcPr>
          <w:p w14:paraId="5988690D" w14:textId="77777777" w:rsidR="005D2B94" w:rsidRDefault="00E73026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5988690E" w14:textId="5C3C8B62" w:rsidR="005D2B94" w:rsidRDefault="00883D99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3" w:type="dxa"/>
            <w:vAlign w:val="center"/>
          </w:tcPr>
          <w:p w14:paraId="5988690F" w14:textId="77777777" w:rsidR="005D2B94" w:rsidRDefault="005D2B94" w:rsidP="009A2DCE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444" w:type="dxa"/>
          </w:tcPr>
          <w:p w14:paraId="59886910" w14:textId="77777777" w:rsidR="005D2B94" w:rsidRDefault="005D2B94" w:rsidP="009A2DC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40419B">
              <w:rPr>
                <w:b/>
                <w:sz w:val="20"/>
              </w:rPr>
            </w:r>
            <w:r w:rsidR="004041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</w:tbl>
    <w:p w14:paraId="59886912" w14:textId="77777777" w:rsidR="005D2B94" w:rsidRPr="008E7D1A" w:rsidRDefault="005D2B94" w:rsidP="005D2B94">
      <w:pPr>
        <w:spacing w:after="120"/>
        <w:rPr>
          <w:b/>
          <w:sz w:val="6"/>
        </w:rPr>
      </w:pPr>
    </w:p>
    <w:tbl>
      <w:tblPr>
        <w:tblStyle w:val="TableGrid"/>
        <w:tblW w:w="15877" w:type="dxa"/>
        <w:tblInd w:w="-176" w:type="dxa"/>
        <w:tblLook w:val="04A0" w:firstRow="1" w:lastRow="0" w:firstColumn="1" w:lastColumn="0" w:noHBand="0" w:noVBand="1"/>
      </w:tblPr>
      <w:tblGrid>
        <w:gridCol w:w="6380"/>
        <w:gridCol w:w="1559"/>
        <w:gridCol w:w="6520"/>
        <w:gridCol w:w="1418"/>
      </w:tblGrid>
      <w:tr w:rsidR="005D2B94" w14:paraId="59886917" w14:textId="77777777" w:rsidTr="009E2753">
        <w:trPr>
          <w:trHeight w:val="340"/>
        </w:trPr>
        <w:tc>
          <w:tcPr>
            <w:tcW w:w="638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59886913" w14:textId="77777777" w:rsidR="005D2B94" w:rsidRDefault="005D2B94" w:rsidP="009A2D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PLANT</w:t>
            </w:r>
            <w:r w:rsidR="007D4150">
              <w:rPr>
                <w:b/>
                <w:sz w:val="20"/>
              </w:rPr>
              <w:t xml:space="preserve"> &amp; EQUIPMENT</w:t>
            </w:r>
            <w:r>
              <w:rPr>
                <w:b/>
                <w:sz w:val="20"/>
              </w:rPr>
              <w:t xml:space="preserve"> USED DURING TASK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9886914" w14:textId="77777777" w:rsidR="005D2B94" w:rsidRDefault="005D2B94" w:rsidP="009A2DCE">
            <w:pPr>
              <w:jc w:val="center"/>
              <w:rPr>
                <w:b/>
                <w:sz w:val="20"/>
              </w:rPr>
            </w:pPr>
            <w:r w:rsidRPr="008E7D1A">
              <w:rPr>
                <w:b/>
                <w:sz w:val="18"/>
              </w:rPr>
              <w:t>Current WI / MAN</w:t>
            </w:r>
            <w:r>
              <w:rPr>
                <w:b/>
                <w:sz w:val="18"/>
              </w:rPr>
              <w:t xml:space="preserve"> available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0000"/>
            <w:vAlign w:val="center"/>
          </w:tcPr>
          <w:p w14:paraId="59886915" w14:textId="77777777" w:rsidR="005D2B94" w:rsidRDefault="005D2B94" w:rsidP="009A2D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 OF CHEMICALS USED DURING TASK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9886916" w14:textId="77777777" w:rsidR="005D2B94" w:rsidRDefault="005D2B94" w:rsidP="009A2DCE">
            <w:pPr>
              <w:jc w:val="center"/>
              <w:rPr>
                <w:b/>
                <w:sz w:val="20"/>
              </w:rPr>
            </w:pPr>
            <w:r w:rsidRPr="008E7D1A">
              <w:rPr>
                <w:b/>
                <w:sz w:val="18"/>
              </w:rPr>
              <w:t>Current SDS</w:t>
            </w:r>
            <w:r>
              <w:rPr>
                <w:b/>
                <w:sz w:val="18"/>
              </w:rPr>
              <w:t xml:space="preserve"> available</w:t>
            </w:r>
          </w:p>
        </w:tc>
      </w:tr>
      <w:tr w:rsidR="005D2B94" w14:paraId="5988691C" w14:textId="77777777" w:rsidTr="008253C4">
        <w:trPr>
          <w:trHeight w:val="321"/>
        </w:trPr>
        <w:tc>
          <w:tcPr>
            <w:tcW w:w="63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86918" w14:textId="0EBCF638" w:rsidR="005D2B94" w:rsidRPr="00DD3BEA" w:rsidRDefault="00883D99" w:rsidP="004C074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Empty Container Handler - Forklift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9886919" w14:textId="77777777" w:rsidR="005D2B94" w:rsidRPr="00DD3BEA" w:rsidRDefault="00E52310" w:rsidP="008253C4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88691A" w14:textId="26DD41AD" w:rsidR="005D2B94" w:rsidRPr="004C0746" w:rsidRDefault="00660E1F" w:rsidP="004C0746">
            <w:pPr>
              <w:ind w:left="360"/>
              <w:rPr>
                <w:b/>
                <w:sz w:val="16"/>
              </w:rPr>
            </w:pPr>
            <w:r>
              <w:rPr>
                <w:b/>
                <w:sz w:val="16"/>
              </w:rPr>
              <w:t>N/A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988691B" w14:textId="77777777" w:rsidR="005D2B94" w:rsidRPr="00DD3BEA" w:rsidRDefault="005D2B94" w:rsidP="008253C4">
            <w:pPr>
              <w:jc w:val="center"/>
              <w:rPr>
                <w:sz w:val="16"/>
              </w:rPr>
            </w:pPr>
            <w:r w:rsidRPr="00DD3BEA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BEA"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 w:rsidRPr="00DD3BEA">
              <w:rPr>
                <w:b/>
                <w:sz w:val="16"/>
              </w:rPr>
              <w:fldChar w:fldCharType="end"/>
            </w:r>
          </w:p>
        </w:tc>
      </w:tr>
      <w:tr w:rsidR="005D2B94" w14:paraId="59886921" w14:textId="77777777" w:rsidTr="008253C4">
        <w:trPr>
          <w:trHeight w:val="321"/>
        </w:trPr>
        <w:tc>
          <w:tcPr>
            <w:tcW w:w="63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8691D" w14:textId="0F17B5CA" w:rsidR="005D2B94" w:rsidRPr="00DD3BEA" w:rsidRDefault="00883D99" w:rsidP="00E7302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SOP 1, 4 and 5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988691E" w14:textId="77777777" w:rsidR="005D2B94" w:rsidRPr="00DD3BEA" w:rsidRDefault="00E52310" w:rsidP="008253C4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88691F" w14:textId="77777777" w:rsidR="005D2B94" w:rsidRPr="00DD3BEA" w:rsidRDefault="005D2B94" w:rsidP="008253C4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9886920" w14:textId="77777777" w:rsidR="005D2B94" w:rsidRPr="00DD3BEA" w:rsidRDefault="005D2B94" w:rsidP="008253C4">
            <w:pPr>
              <w:jc w:val="center"/>
              <w:rPr>
                <w:sz w:val="16"/>
              </w:rPr>
            </w:pPr>
            <w:r w:rsidRPr="00DD3BEA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BEA"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 w:rsidRPr="00DD3BEA">
              <w:rPr>
                <w:b/>
                <w:sz w:val="16"/>
              </w:rPr>
              <w:fldChar w:fldCharType="end"/>
            </w:r>
          </w:p>
        </w:tc>
      </w:tr>
      <w:tr w:rsidR="005D2B94" w14:paraId="59886926" w14:textId="77777777" w:rsidTr="008253C4">
        <w:trPr>
          <w:trHeight w:val="321"/>
        </w:trPr>
        <w:tc>
          <w:tcPr>
            <w:tcW w:w="638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86922" w14:textId="77777777" w:rsidR="0098258B" w:rsidRPr="00DD3BEA" w:rsidRDefault="0098258B" w:rsidP="00A1144D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9886923" w14:textId="77777777" w:rsidR="005D2B94" w:rsidRPr="00DD3BEA" w:rsidRDefault="00E52310" w:rsidP="008253C4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886924" w14:textId="77777777" w:rsidR="005D2B94" w:rsidRPr="00DD3BEA" w:rsidRDefault="005D2B94" w:rsidP="008253C4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9886925" w14:textId="77777777" w:rsidR="005D2B94" w:rsidRPr="00DD3BEA" w:rsidRDefault="005D2B94" w:rsidP="008253C4">
            <w:pPr>
              <w:jc w:val="center"/>
              <w:rPr>
                <w:sz w:val="16"/>
              </w:rPr>
            </w:pPr>
            <w:r w:rsidRPr="00DD3BEA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BEA"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 w:rsidRPr="00DD3BEA">
              <w:rPr>
                <w:b/>
                <w:sz w:val="16"/>
              </w:rPr>
              <w:fldChar w:fldCharType="end"/>
            </w:r>
          </w:p>
        </w:tc>
      </w:tr>
      <w:tr w:rsidR="005D2B94" w14:paraId="5988692B" w14:textId="77777777" w:rsidTr="008253C4">
        <w:trPr>
          <w:trHeight w:val="321"/>
        </w:trPr>
        <w:tc>
          <w:tcPr>
            <w:tcW w:w="638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86927" w14:textId="77777777" w:rsidR="005D2B94" w:rsidRPr="00DD3BEA" w:rsidRDefault="005D2B94" w:rsidP="008253C4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886928" w14:textId="77777777" w:rsidR="005D2B94" w:rsidRPr="00DD3BEA" w:rsidRDefault="00A1144D" w:rsidP="008253C4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520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886929" w14:textId="77777777" w:rsidR="005D2B94" w:rsidRPr="00DD3BEA" w:rsidRDefault="005D2B94" w:rsidP="008253C4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988692A" w14:textId="77777777" w:rsidR="005D2B94" w:rsidRPr="00DD3BEA" w:rsidRDefault="005D2B94" w:rsidP="008253C4">
            <w:pPr>
              <w:jc w:val="center"/>
              <w:rPr>
                <w:sz w:val="16"/>
              </w:rPr>
            </w:pPr>
            <w:r w:rsidRPr="00DD3BEA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BEA"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 w:rsidRPr="00DD3BEA">
              <w:rPr>
                <w:b/>
                <w:sz w:val="16"/>
              </w:rPr>
              <w:fldChar w:fldCharType="end"/>
            </w:r>
          </w:p>
        </w:tc>
      </w:tr>
      <w:tr w:rsidR="005D2B94" w14:paraId="59886930" w14:textId="77777777" w:rsidTr="008253C4">
        <w:trPr>
          <w:trHeight w:val="321"/>
        </w:trPr>
        <w:tc>
          <w:tcPr>
            <w:tcW w:w="63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8692C" w14:textId="77777777" w:rsidR="005D2B94" w:rsidRPr="00DD3BEA" w:rsidRDefault="005D2B94" w:rsidP="008253C4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8692D" w14:textId="77777777" w:rsidR="005D2B94" w:rsidRPr="00DD3BEA" w:rsidRDefault="00E73026" w:rsidP="008253C4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65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8692E" w14:textId="77777777" w:rsidR="005D2B94" w:rsidRPr="00DD3BEA" w:rsidRDefault="005D2B94" w:rsidP="008253C4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8692F" w14:textId="77777777" w:rsidR="005D2B94" w:rsidRPr="00DD3BEA" w:rsidRDefault="005D2B94" w:rsidP="008253C4">
            <w:pPr>
              <w:jc w:val="center"/>
              <w:rPr>
                <w:sz w:val="16"/>
              </w:rPr>
            </w:pPr>
            <w:r w:rsidRPr="00DD3BEA">
              <w:rPr>
                <w:b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BEA">
              <w:rPr>
                <w:b/>
                <w:sz w:val="16"/>
              </w:rPr>
              <w:instrText xml:space="preserve"> FORMCHECKBOX </w:instrText>
            </w:r>
            <w:r w:rsidR="0040419B">
              <w:rPr>
                <w:b/>
                <w:sz w:val="16"/>
              </w:rPr>
            </w:r>
            <w:r w:rsidR="0040419B">
              <w:rPr>
                <w:b/>
                <w:sz w:val="16"/>
              </w:rPr>
              <w:fldChar w:fldCharType="separate"/>
            </w:r>
            <w:r w:rsidRPr="00DD3BEA">
              <w:rPr>
                <w:b/>
                <w:sz w:val="16"/>
              </w:rPr>
              <w:fldChar w:fldCharType="end"/>
            </w:r>
          </w:p>
        </w:tc>
      </w:tr>
    </w:tbl>
    <w:p w14:paraId="59886931" w14:textId="77777777" w:rsidR="0052264B" w:rsidRDefault="0052264B" w:rsidP="0052264B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544"/>
        <w:gridCol w:w="992"/>
        <w:gridCol w:w="4536"/>
        <w:gridCol w:w="1134"/>
        <w:gridCol w:w="2835"/>
      </w:tblGrid>
      <w:tr w:rsidR="005D2B94" w:rsidRPr="00FF5A28" w14:paraId="59886933" w14:textId="77777777" w:rsidTr="005D2B94">
        <w:trPr>
          <w:cantSplit/>
          <w:trHeight w:val="454"/>
          <w:tblHeader/>
        </w:trPr>
        <w:tc>
          <w:tcPr>
            <w:tcW w:w="1587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3D466C"/>
            <w:vAlign w:val="center"/>
          </w:tcPr>
          <w:p w14:paraId="59886932" w14:textId="77777777" w:rsidR="005D2B94" w:rsidRPr="005D2B94" w:rsidRDefault="007D4150" w:rsidP="009A2DCE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cs="Arial"/>
                <w:b/>
                <w:color w:val="FFFFFF" w:themeColor="background1"/>
                <w:szCs w:val="24"/>
              </w:rPr>
              <w:lastRenderedPageBreak/>
              <w:t xml:space="preserve"> </w:t>
            </w:r>
            <w:r w:rsidR="005D2B94" w:rsidRPr="005D2B94">
              <w:rPr>
                <w:rFonts w:cs="Arial"/>
                <w:b/>
                <w:color w:val="FFFFFF" w:themeColor="background1"/>
                <w:szCs w:val="24"/>
              </w:rPr>
              <w:t xml:space="preserve"> RISK IDENTIFICATION</w:t>
            </w:r>
          </w:p>
        </w:tc>
      </w:tr>
      <w:tr w:rsidR="005D2B94" w:rsidRPr="00FF5A28" w14:paraId="5988693F" w14:textId="77777777" w:rsidTr="005D2B94">
        <w:trPr>
          <w:cantSplit/>
          <w:tblHeader/>
        </w:trPr>
        <w:tc>
          <w:tcPr>
            <w:tcW w:w="2836" w:type="dxa"/>
            <w:tcBorders>
              <w:left w:val="single" w:sz="12" w:space="0" w:color="auto"/>
              <w:bottom w:val="nil"/>
            </w:tcBorders>
            <w:shd w:val="clear" w:color="auto" w:fill="3D466C"/>
            <w:vAlign w:val="center"/>
          </w:tcPr>
          <w:p w14:paraId="59886934" w14:textId="77777777" w:rsidR="005D2B94" w:rsidRPr="005D2B94" w:rsidRDefault="007D4150" w:rsidP="009A2DC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S</w:t>
            </w:r>
            <w:r w:rsidR="005D2B94" w:rsidRPr="005D2B94">
              <w:rPr>
                <w:rFonts w:cs="Arial"/>
                <w:b/>
                <w:color w:val="FFFFFF" w:themeColor="background1"/>
                <w:sz w:val="20"/>
              </w:rPr>
              <w:t>teps</w:t>
            </w:r>
          </w:p>
          <w:p w14:paraId="59886935" w14:textId="77777777" w:rsidR="005D2B94" w:rsidRPr="004264D0" w:rsidRDefault="004264D0" w:rsidP="004264D0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Task &amp; </w:t>
            </w:r>
            <w:r w:rsidR="005D2B94" w:rsidRPr="005D2B94">
              <w:rPr>
                <w:rFonts w:cs="Arial"/>
                <w:b/>
                <w:color w:val="FFFFFF" w:themeColor="background1"/>
                <w:sz w:val="20"/>
              </w:rPr>
              <w:t>Environment</w:t>
            </w:r>
            <w:r w:rsidR="007D4150">
              <w:rPr>
                <w:rFonts w:cs="Arial"/>
                <w:b/>
                <w:color w:val="FFFFFF" w:themeColor="background1"/>
                <w:sz w:val="20"/>
              </w:rPr>
              <w:t xml:space="preserve"> A</w:t>
            </w:r>
            <w:r w:rsidR="005D2B94" w:rsidRPr="005D2B94">
              <w:rPr>
                <w:rFonts w:cs="Arial"/>
                <w:b/>
                <w:color w:val="FFFFFF" w:themeColor="background1"/>
                <w:sz w:val="20"/>
              </w:rPr>
              <w:t>ssessed</w:t>
            </w:r>
          </w:p>
        </w:tc>
        <w:tc>
          <w:tcPr>
            <w:tcW w:w="3544" w:type="dxa"/>
            <w:shd w:val="clear" w:color="auto" w:fill="3D466C"/>
            <w:vAlign w:val="center"/>
          </w:tcPr>
          <w:p w14:paraId="59886936" w14:textId="77777777" w:rsidR="005D2B94" w:rsidRPr="005D2B94" w:rsidRDefault="005D2B94" w:rsidP="009A2DC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5D2B94">
              <w:rPr>
                <w:rFonts w:cs="Arial"/>
                <w:b/>
                <w:color w:val="FFFFFF" w:themeColor="background1"/>
                <w:sz w:val="20"/>
              </w:rPr>
              <w:t xml:space="preserve">Safety / Environmental </w:t>
            </w:r>
            <w:r w:rsidR="004264D0">
              <w:rPr>
                <w:rFonts w:cs="Arial"/>
                <w:b/>
                <w:color w:val="FFFFFF" w:themeColor="background1"/>
                <w:sz w:val="20"/>
              </w:rPr>
              <w:t xml:space="preserve">Risk and </w:t>
            </w:r>
            <w:r w:rsidRPr="005D2B94">
              <w:rPr>
                <w:rFonts w:cs="Arial"/>
                <w:b/>
                <w:color w:val="FFFFFF" w:themeColor="background1"/>
                <w:sz w:val="20"/>
              </w:rPr>
              <w:t xml:space="preserve">Hazards </w:t>
            </w:r>
          </w:p>
        </w:tc>
        <w:tc>
          <w:tcPr>
            <w:tcW w:w="992" w:type="dxa"/>
            <w:shd w:val="clear" w:color="auto" w:fill="3D466C"/>
            <w:vAlign w:val="center"/>
          </w:tcPr>
          <w:p w14:paraId="59886937" w14:textId="77777777" w:rsidR="005D2B94" w:rsidRPr="005D2B94" w:rsidRDefault="005D2B94" w:rsidP="009A2DCE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5D2B94">
              <w:rPr>
                <w:rFonts w:cs="Arial"/>
                <w:b/>
                <w:color w:val="FFFFFF" w:themeColor="background1"/>
                <w:sz w:val="18"/>
              </w:rPr>
              <w:t>Inherent</w:t>
            </w:r>
          </w:p>
          <w:p w14:paraId="59886938" w14:textId="77777777" w:rsidR="005D2B94" w:rsidRPr="005D2B94" w:rsidRDefault="005D2B94" w:rsidP="009A2DCE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5D2B94">
              <w:rPr>
                <w:rFonts w:cs="Arial"/>
                <w:b/>
                <w:color w:val="FFFFFF" w:themeColor="background1"/>
                <w:sz w:val="18"/>
              </w:rPr>
              <w:t>Risk</w:t>
            </w:r>
          </w:p>
          <w:p w14:paraId="59886939" w14:textId="77777777" w:rsidR="005D2B94" w:rsidRPr="005D2B94" w:rsidRDefault="005D2B94" w:rsidP="009A2DC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5D2B94">
              <w:rPr>
                <w:rFonts w:cs="Arial"/>
                <w:b/>
                <w:color w:val="FFFFFF" w:themeColor="background1"/>
                <w:sz w:val="18"/>
              </w:rPr>
              <w:t>Level</w:t>
            </w:r>
          </w:p>
        </w:tc>
        <w:tc>
          <w:tcPr>
            <w:tcW w:w="4536" w:type="dxa"/>
            <w:shd w:val="clear" w:color="auto" w:fill="3D466C"/>
            <w:vAlign w:val="center"/>
          </w:tcPr>
          <w:p w14:paraId="5988693A" w14:textId="77777777" w:rsidR="005D2B94" w:rsidRPr="005D2B94" w:rsidRDefault="007D4150" w:rsidP="009A2DC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Control Measure’</w:t>
            </w:r>
            <w:r w:rsidR="005D2B94" w:rsidRPr="005D2B94">
              <w:rPr>
                <w:rFonts w:cs="Arial"/>
                <w:b/>
                <w:color w:val="FFFFFF" w:themeColor="background1"/>
                <w:sz w:val="20"/>
              </w:rPr>
              <w:t>s implemented</w:t>
            </w:r>
          </w:p>
        </w:tc>
        <w:tc>
          <w:tcPr>
            <w:tcW w:w="1134" w:type="dxa"/>
            <w:shd w:val="clear" w:color="auto" w:fill="3D466C"/>
            <w:vAlign w:val="center"/>
          </w:tcPr>
          <w:p w14:paraId="5988693B" w14:textId="77777777" w:rsidR="005D2B94" w:rsidRPr="005D2B94" w:rsidRDefault="005D2B94" w:rsidP="009A2DCE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5D2B94">
              <w:rPr>
                <w:rFonts w:cs="Arial"/>
                <w:b/>
                <w:color w:val="FFFFFF" w:themeColor="background1"/>
                <w:sz w:val="18"/>
              </w:rPr>
              <w:t>Residual</w:t>
            </w:r>
          </w:p>
          <w:p w14:paraId="5988693C" w14:textId="77777777" w:rsidR="005D2B94" w:rsidRPr="005D2B94" w:rsidRDefault="005D2B94" w:rsidP="009A2DCE">
            <w:pPr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5D2B94">
              <w:rPr>
                <w:rFonts w:cs="Arial"/>
                <w:b/>
                <w:color w:val="FFFFFF" w:themeColor="background1"/>
                <w:sz w:val="18"/>
              </w:rPr>
              <w:t>Risk</w:t>
            </w:r>
          </w:p>
          <w:p w14:paraId="5988693D" w14:textId="77777777" w:rsidR="005D2B94" w:rsidRPr="005D2B94" w:rsidRDefault="005D2B94" w:rsidP="009A2DC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5D2B94">
              <w:rPr>
                <w:rFonts w:cs="Arial"/>
                <w:b/>
                <w:color w:val="FFFFFF" w:themeColor="background1"/>
                <w:sz w:val="18"/>
              </w:rPr>
              <w:t>Level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3D466C"/>
            <w:vAlign w:val="center"/>
          </w:tcPr>
          <w:p w14:paraId="5988693E" w14:textId="77777777" w:rsidR="005D2B94" w:rsidRPr="005D2B94" w:rsidRDefault="004264D0" w:rsidP="004264D0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Person </w:t>
            </w:r>
            <w:r w:rsidR="005D2B94" w:rsidRPr="005D2B94">
              <w:rPr>
                <w:rFonts w:cs="Arial"/>
                <w:b/>
                <w:color w:val="FFFFFF" w:themeColor="background1"/>
                <w:sz w:val="20"/>
              </w:rPr>
              <w:t>Responsible</w:t>
            </w:r>
          </w:p>
        </w:tc>
      </w:tr>
      <w:tr w:rsidR="005D2B94" w:rsidRPr="00FF5A28" w14:paraId="59886950" w14:textId="77777777" w:rsidTr="006110F7">
        <w:trPr>
          <w:cantSplit/>
          <w:trHeight w:val="39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14:paraId="18D1AED3" w14:textId="77777777" w:rsidR="002E0D59" w:rsidRPr="00C4328E" w:rsidRDefault="002E0D59" w:rsidP="009A2DCE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4BB90EF8" w14:textId="49AD7DD9" w:rsidR="00B32850" w:rsidRPr="00C4328E" w:rsidRDefault="00732ED0" w:rsidP="00B32850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E</w:t>
            </w:r>
            <w:r w:rsidR="00883D99" w:rsidRPr="00C4328E">
              <w:rPr>
                <w:rFonts w:ascii="Calibri" w:hAnsi="Calibri" w:cs="Calibri"/>
                <w:color w:val="000000" w:themeColor="text1"/>
                <w:sz w:val="20"/>
              </w:rPr>
              <w:t>mpty container stack</w:t>
            </w:r>
            <w:r w:rsidR="004B41A2" w:rsidRPr="00C4328E">
              <w:rPr>
                <w:rFonts w:ascii="Calibri" w:hAnsi="Calibri" w:cs="Calibri"/>
                <w:color w:val="000000" w:themeColor="text1"/>
                <w:sz w:val="20"/>
              </w:rPr>
              <w:t>ing</w:t>
            </w:r>
            <w:r w:rsidR="00883D99" w:rsidRPr="00C4328E">
              <w:rPr>
                <w:rFonts w:ascii="Calibri" w:hAnsi="Calibri" w:cs="Calibri"/>
                <w:color w:val="000000" w:themeColor="text1"/>
                <w:sz w:val="20"/>
              </w:rPr>
              <w:t xml:space="preserve"> heights</w:t>
            </w:r>
            <w:r w:rsidR="00BD67DB">
              <w:rPr>
                <w:rFonts w:ascii="Calibri" w:hAnsi="Calibri" w:cs="Calibri"/>
                <w:color w:val="000000" w:themeColor="text1"/>
                <w:sz w:val="20"/>
              </w:rPr>
              <w:t>.</w:t>
            </w:r>
          </w:p>
          <w:p w14:paraId="59886943" w14:textId="77777777" w:rsidR="00A1144D" w:rsidRPr="00C4328E" w:rsidRDefault="00A1144D" w:rsidP="009A2DCE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0F2A5164" w14:textId="7E7BC048" w:rsidR="00C4328E" w:rsidRPr="00C4328E" w:rsidRDefault="00C4328E" w:rsidP="009A2DCE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2457C6BA" w14:textId="77777777" w:rsidR="00C4328E" w:rsidRPr="00C4328E" w:rsidRDefault="00C4328E" w:rsidP="009A2DCE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1170FB9C" w14:textId="77777777" w:rsidR="00C4328E" w:rsidRPr="00C4328E" w:rsidRDefault="00C4328E" w:rsidP="009A2DCE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59886945" w14:textId="1152C39C" w:rsidR="00A1144D" w:rsidRPr="00C4328E" w:rsidRDefault="00A1144D" w:rsidP="009A2DCE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2F26FA82" w14:textId="77777777" w:rsidR="00883D99" w:rsidRPr="00C4328E" w:rsidRDefault="00883D99" w:rsidP="009A2DCE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59886946" w14:textId="77777777" w:rsidR="00A1144D" w:rsidRPr="00C4328E" w:rsidRDefault="00A1144D" w:rsidP="009A2DCE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5988694A" w14:textId="77777777" w:rsidR="00A1144D" w:rsidRPr="00C4328E" w:rsidRDefault="00A1144D" w:rsidP="009A2DCE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544" w:type="dxa"/>
          </w:tcPr>
          <w:p w14:paraId="76CF3A81" w14:textId="44E1A0D4" w:rsidR="004B41A2" w:rsidRPr="00C4328E" w:rsidRDefault="004B41A2" w:rsidP="00F77F7A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C4328E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Hazard:</w:t>
            </w:r>
          </w:p>
          <w:p w14:paraId="1EE3B26B" w14:textId="25541AF2" w:rsidR="004B41A2" w:rsidRPr="00C4328E" w:rsidRDefault="004B41A2" w:rsidP="004B41A2">
            <w:pPr>
              <w:pStyle w:val="ListParagraph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C4328E">
              <w:rPr>
                <w:rFonts w:ascii="Calibri" w:hAnsi="Calibri" w:cs="Calibri"/>
                <w:color w:val="000000"/>
                <w:sz w:val="20"/>
                <w:lang w:eastAsia="en-AU"/>
              </w:rPr>
              <w:t>Containers falling if they are not stacked correctly.</w:t>
            </w:r>
          </w:p>
          <w:p w14:paraId="454F7EA7" w14:textId="44CD73C9" w:rsidR="004B41A2" w:rsidRPr="00C4328E" w:rsidRDefault="004B41A2" w:rsidP="004B41A2">
            <w:pPr>
              <w:pStyle w:val="ListParagraph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C4328E">
              <w:rPr>
                <w:rFonts w:ascii="Calibri" w:hAnsi="Calibri" w:cs="Calibri"/>
                <w:color w:val="000000"/>
                <w:sz w:val="20"/>
                <w:lang w:eastAsia="en-AU"/>
              </w:rPr>
              <w:t>High Wind Events.</w:t>
            </w:r>
          </w:p>
          <w:p w14:paraId="18DFBE96" w14:textId="77777777" w:rsidR="004B41A2" w:rsidRPr="00C4328E" w:rsidRDefault="004B41A2" w:rsidP="00F77F7A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</w:p>
          <w:p w14:paraId="27A5F927" w14:textId="2C9E9478" w:rsidR="004B41A2" w:rsidRPr="00C4328E" w:rsidRDefault="004B41A2" w:rsidP="00F77F7A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C4328E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Existing Risk Control:</w:t>
            </w:r>
          </w:p>
          <w:p w14:paraId="5AB28773" w14:textId="1DBE5C95" w:rsidR="004B41A2" w:rsidRPr="00C4328E" w:rsidRDefault="004B41A2" w:rsidP="004B41A2">
            <w:pPr>
              <w:pStyle w:val="ListParagraph"/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C4328E">
              <w:rPr>
                <w:rFonts w:ascii="Calibri" w:hAnsi="Calibri" w:cs="Calibri"/>
                <w:color w:val="000000"/>
                <w:sz w:val="20"/>
                <w:lang w:eastAsia="en-AU"/>
              </w:rPr>
              <w:t>Wind monitor has been Installed.</w:t>
            </w:r>
          </w:p>
          <w:p w14:paraId="5C4E914C" w14:textId="6E25085A" w:rsidR="004B41A2" w:rsidRPr="00C4328E" w:rsidRDefault="004B41A2" w:rsidP="004B41A2">
            <w:pPr>
              <w:pStyle w:val="ListParagraph"/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C4328E">
              <w:rPr>
                <w:rFonts w:ascii="Calibri" w:hAnsi="Calibri" w:cs="Calibri"/>
                <w:color w:val="000000"/>
                <w:sz w:val="20"/>
                <w:lang w:eastAsia="en-AU"/>
              </w:rPr>
              <w:t>Siren installed for high wind events.</w:t>
            </w:r>
          </w:p>
          <w:p w14:paraId="2404A4F6" w14:textId="2AF28B95" w:rsidR="004B41A2" w:rsidRPr="00C4328E" w:rsidRDefault="004B41A2" w:rsidP="004B41A2">
            <w:pPr>
              <w:pStyle w:val="ListParagraph"/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C4328E">
              <w:rPr>
                <w:rFonts w:ascii="Calibri" w:hAnsi="Calibri" w:cs="Calibri"/>
                <w:color w:val="000000"/>
                <w:sz w:val="20"/>
                <w:lang w:eastAsia="en-AU"/>
              </w:rPr>
              <w:t>Annual calibration on the wind monitor tower.</w:t>
            </w:r>
          </w:p>
          <w:p w14:paraId="35E1A999" w14:textId="72D762A5" w:rsidR="004B41A2" w:rsidRPr="00C4328E" w:rsidRDefault="004B41A2" w:rsidP="004B41A2">
            <w:pPr>
              <w:pStyle w:val="ListParagraph"/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C4328E">
              <w:rPr>
                <w:rFonts w:ascii="Calibri" w:hAnsi="Calibri" w:cs="Calibri"/>
                <w:color w:val="000000"/>
                <w:sz w:val="20"/>
                <w:lang w:eastAsia="en-AU"/>
              </w:rPr>
              <w:t>Wind monitored in real time.</w:t>
            </w:r>
          </w:p>
          <w:p w14:paraId="57C91F2F" w14:textId="7FFBB803" w:rsidR="00AF2ABF" w:rsidRPr="00C4328E" w:rsidRDefault="00F77F7A" w:rsidP="004B41A2">
            <w:pPr>
              <w:pStyle w:val="ListParagraph"/>
              <w:widowControl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</w:rPr>
            </w:pPr>
            <w:r w:rsidRPr="00C4328E">
              <w:rPr>
                <w:rFonts w:ascii="Calibri" w:hAnsi="Calibri" w:cs="Calibri"/>
                <w:color w:val="000000"/>
                <w:sz w:val="20"/>
                <w:lang w:eastAsia="en-AU"/>
              </w:rPr>
              <w:t>When stacking containers</w:t>
            </w:r>
            <w:r w:rsidR="00A06F77" w:rsidRPr="00C4328E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 on hard stand surfaces</w:t>
            </w:r>
            <w:r w:rsidRPr="00C4328E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, ensure they are stacked no higher than as follows: </w:t>
            </w:r>
            <w:r w:rsidR="00883D99" w:rsidRPr="00C4328E">
              <w:rPr>
                <w:rFonts w:ascii="Calibri" w:hAnsi="Calibri" w:cs="Calibri"/>
                <w:color w:val="000000" w:themeColor="text1"/>
                <w:sz w:val="20"/>
              </w:rPr>
              <w:t xml:space="preserve">- </w:t>
            </w:r>
          </w:p>
          <w:p w14:paraId="33F8FE41" w14:textId="690EC4F7" w:rsidR="002E0D59" w:rsidRPr="002F3540" w:rsidRDefault="002E0D59" w:rsidP="004B41A2">
            <w:pPr>
              <w:pStyle w:val="ListParagraph"/>
              <w:widowControl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</w:pP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40ft Containers – maximum of s</w:t>
            </w:r>
            <w:r w:rsidR="00A52382"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ix</w:t>
            </w: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 xml:space="preserve"> - (</w:t>
            </w:r>
            <w:r w:rsidR="00B83CEC"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7</w:t>
            </w: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) containers high</w:t>
            </w:r>
          </w:p>
          <w:p w14:paraId="723EE0F9" w14:textId="79BFE9B7" w:rsidR="002E0D59" w:rsidRPr="002F3540" w:rsidRDefault="002E0D59" w:rsidP="004B41A2">
            <w:pPr>
              <w:pStyle w:val="ListParagraph"/>
              <w:widowControl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</w:pP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20ft Containers – maximum of s</w:t>
            </w:r>
            <w:r w:rsidR="00A52382"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ix</w:t>
            </w: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 xml:space="preserve"> - (</w:t>
            </w:r>
            <w:r w:rsidR="00B83CEC"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7</w:t>
            </w: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) containers high</w:t>
            </w:r>
          </w:p>
          <w:p w14:paraId="65C4C835" w14:textId="06D4CC1D" w:rsidR="002E0D59" w:rsidRPr="002F3540" w:rsidRDefault="002E0D59" w:rsidP="004B41A2">
            <w:pPr>
              <w:pStyle w:val="ListParagraph"/>
              <w:widowControl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</w:pP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40ft High Cube Containers – maximum of six - (</w:t>
            </w:r>
            <w:r w:rsidR="002F3540"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6</w:t>
            </w: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) containers high</w:t>
            </w:r>
          </w:p>
          <w:p w14:paraId="5988694B" w14:textId="2474843A" w:rsidR="00883D99" w:rsidRPr="00C4328E" w:rsidRDefault="002E0D59" w:rsidP="004B41A2">
            <w:pPr>
              <w:pStyle w:val="ListParagraph"/>
              <w:widowControl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</w:rPr>
            </w:pP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20ft High Cube Containers – maximum of six - (</w:t>
            </w:r>
            <w:r w:rsidR="002F3540"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6</w:t>
            </w:r>
            <w:r w:rsidRPr="002F3540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) containers high</w:t>
            </w:r>
          </w:p>
        </w:tc>
        <w:tc>
          <w:tcPr>
            <w:tcW w:w="992" w:type="dxa"/>
          </w:tcPr>
          <w:p w14:paraId="5988694C" w14:textId="6F0FBDCC" w:rsidR="00726E88" w:rsidRPr="00C4328E" w:rsidRDefault="00BD67DB" w:rsidP="009A2DCE">
            <w:pPr>
              <w:spacing w:before="60" w:after="6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High</w:t>
            </w:r>
          </w:p>
        </w:tc>
        <w:tc>
          <w:tcPr>
            <w:tcW w:w="4536" w:type="dxa"/>
          </w:tcPr>
          <w:p w14:paraId="05678DEB" w14:textId="032E8C78" w:rsidR="00F77F7A" w:rsidRPr="00165611" w:rsidRDefault="00861FC2" w:rsidP="0022354B">
            <w:pPr>
              <w:pStyle w:val="ListParagraph"/>
              <w:widowControl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</w:pPr>
            <w:r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The current c</w:t>
            </w:r>
            <w:r w:rsidR="0022354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 xml:space="preserve">ontainer stacking plan </w:t>
            </w:r>
            <w:r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 xml:space="preserve">shows a maximum of </w:t>
            </w:r>
            <w:r w:rsidR="003E1530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 xml:space="preserve">7 </w:t>
            </w:r>
            <w:r w:rsidR="0022354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high</w:t>
            </w:r>
            <w:r w:rsidR="007363CA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, with pyramid stacking (from 2 high) on northern and southern boundaries. Stacks on the western boundary to be stacked at maximum of 5 high.</w:t>
            </w:r>
          </w:p>
          <w:p w14:paraId="637873B4" w14:textId="1301FF91" w:rsidR="0022354B" w:rsidRPr="00165611" w:rsidRDefault="00861FC2" w:rsidP="0022354B">
            <w:pPr>
              <w:pStyle w:val="ListParagraph"/>
              <w:widowControl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</w:pPr>
            <w:r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T</w:t>
            </w:r>
            <w:r w:rsidR="0022354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he SOP</w:t>
            </w:r>
            <w:r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s 1</w:t>
            </w:r>
            <w:r w:rsidR="00BD67D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,</w:t>
            </w:r>
            <w:r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 xml:space="preserve"> 4 </w:t>
            </w:r>
            <w:r w:rsidR="00BD67D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 xml:space="preserve">and 5 </w:t>
            </w:r>
            <w:r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are in place</w:t>
            </w:r>
            <w:r w:rsidR="0022354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.</w:t>
            </w:r>
          </w:p>
          <w:p w14:paraId="7731514E" w14:textId="69BF51D3" w:rsidR="0022354B" w:rsidRPr="00165611" w:rsidRDefault="0022354B" w:rsidP="0022354B">
            <w:pPr>
              <w:pStyle w:val="ListParagraph"/>
              <w:widowControl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</w:pPr>
            <w:r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Ensure all employees are trained on SOP</w:t>
            </w:r>
            <w:r w:rsidR="00861FC2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 xml:space="preserve"> 1 Container Loading and Unloading</w:t>
            </w:r>
            <w:r w:rsidR="00BD67D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,</w:t>
            </w:r>
            <w:r w:rsidR="00861FC2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 xml:space="preserve"> </w:t>
            </w:r>
            <w:r w:rsidR="00BD67D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 xml:space="preserve">SOP </w:t>
            </w:r>
            <w:r w:rsidR="00861FC2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4 Empty Container Handler Operations</w:t>
            </w:r>
            <w:r w:rsidR="00BD67D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 xml:space="preserve"> and SOP 5 Weather Monitoring and Container Park Securement.</w:t>
            </w:r>
          </w:p>
          <w:p w14:paraId="41932A66" w14:textId="77777777" w:rsidR="0022354B" w:rsidRPr="00165611" w:rsidRDefault="0022354B" w:rsidP="00C4328E">
            <w:pPr>
              <w:pStyle w:val="ListParagraph"/>
              <w:widowControl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Continue to monitor the weather conditions and lower the containers as required based on the severity of risk</w:t>
            </w:r>
            <w:r w:rsidR="00BD67DB" w:rsidRPr="00165611">
              <w:rPr>
                <w:rFonts w:ascii="Calibri" w:hAnsi="Calibri" w:cs="Calibri"/>
                <w:color w:val="000000" w:themeColor="text1"/>
                <w:sz w:val="20"/>
                <w:highlight w:val="yellow"/>
              </w:rPr>
              <w:t>.</w:t>
            </w:r>
          </w:p>
          <w:p w14:paraId="54CFE5E4" w14:textId="77777777" w:rsidR="001D5592" w:rsidRPr="00165611" w:rsidRDefault="001D5592" w:rsidP="001D5592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</w:pPr>
            <w:r w:rsidRPr="00165611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Any stack “leans” to be restacked immediately.</w:t>
            </w:r>
          </w:p>
          <w:p w14:paraId="2C26D7E4" w14:textId="77777777" w:rsidR="001D5592" w:rsidRPr="00165611" w:rsidRDefault="001D5592" w:rsidP="007363CA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165611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Lower stacks in high winds as per Wind SOP #5.</w:t>
            </w:r>
            <w:r w:rsidR="007363CA" w:rsidRPr="00165611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 xml:space="preserve"> </w:t>
            </w:r>
            <w:r w:rsidRPr="00165611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Single stacks must always be made safe asap.</w:t>
            </w:r>
          </w:p>
          <w:p w14:paraId="5988694D" w14:textId="1F322971" w:rsidR="00F45985" w:rsidRPr="00165611" w:rsidRDefault="00B83CEC" w:rsidP="007363CA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165611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 xml:space="preserve">Complete and record Last shift checks before closing and </w:t>
            </w:r>
            <w:proofErr w:type="gramStart"/>
            <w:r w:rsidRPr="00165611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>leaving  the</w:t>
            </w:r>
            <w:proofErr w:type="gramEnd"/>
            <w:r w:rsidRPr="00165611">
              <w:rPr>
                <w:rFonts w:ascii="Calibri" w:hAnsi="Calibri" w:cs="Calibri"/>
                <w:color w:val="000000"/>
                <w:sz w:val="20"/>
                <w:highlight w:val="yellow"/>
                <w:lang w:eastAsia="en-AU"/>
              </w:rPr>
              <w:t xml:space="preserve"> site.</w:t>
            </w:r>
          </w:p>
        </w:tc>
        <w:tc>
          <w:tcPr>
            <w:tcW w:w="1134" w:type="dxa"/>
          </w:tcPr>
          <w:p w14:paraId="5988694E" w14:textId="20025D77" w:rsidR="00726E88" w:rsidRPr="00C4328E" w:rsidRDefault="00BD67DB" w:rsidP="009A2DCE">
            <w:pPr>
              <w:spacing w:before="60" w:after="6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Medium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988694F" w14:textId="0DDFBC7C" w:rsidR="00E73026" w:rsidRPr="007363CA" w:rsidRDefault="00726E88" w:rsidP="009A2DCE">
            <w:pPr>
              <w:spacing w:before="60" w:after="60"/>
              <w:rPr>
                <w:rFonts w:ascii="Calibri" w:hAnsi="Calibri" w:cs="Calibri"/>
                <w:color w:val="000000" w:themeColor="text1"/>
                <w:sz w:val="20"/>
              </w:rPr>
            </w:pPr>
            <w:r w:rsidRPr="007363CA">
              <w:rPr>
                <w:rFonts w:ascii="Calibri" w:hAnsi="Calibri" w:cs="Calibri"/>
                <w:color w:val="000000" w:themeColor="text1"/>
                <w:sz w:val="20"/>
              </w:rPr>
              <w:t>Depot Manager.</w:t>
            </w:r>
          </w:p>
        </w:tc>
      </w:tr>
      <w:tr w:rsidR="00CA4339" w:rsidRPr="00FF5A28" w14:paraId="59886970" w14:textId="77777777" w:rsidTr="00CA4339">
        <w:trPr>
          <w:cantSplit/>
          <w:trHeight w:val="1064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14:paraId="59886960" w14:textId="77777777" w:rsidR="00CA4339" w:rsidRPr="00CA4339" w:rsidRDefault="00CA4339" w:rsidP="00CA4339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6A43798A" w14:textId="77777777" w:rsidR="00CA4339" w:rsidRPr="00CA4339" w:rsidRDefault="00CA4339" w:rsidP="00CA4339">
            <w:pPr>
              <w:rPr>
                <w:rFonts w:ascii="Calibri" w:eastAsiaTheme="minorHAnsi" w:hAnsi="Calibri" w:cs="Calibri"/>
                <w:sz w:val="20"/>
                <w:lang w:val="en-AU"/>
              </w:rPr>
            </w:pPr>
            <w:r w:rsidRPr="00CA4339">
              <w:rPr>
                <w:rFonts w:ascii="Calibri" w:eastAsiaTheme="minorHAnsi" w:hAnsi="Calibri" w:cs="Calibri"/>
                <w:sz w:val="20"/>
                <w:lang w:val="en-AU"/>
              </w:rPr>
              <w:t xml:space="preserve">Environmental </w:t>
            </w:r>
          </w:p>
          <w:p w14:paraId="59886961" w14:textId="399A97DF" w:rsidR="00CA4339" w:rsidRPr="00CA4339" w:rsidRDefault="00CA4339" w:rsidP="00CA4339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 w:rsidRPr="00CA4339">
              <w:rPr>
                <w:rFonts w:ascii="Calibri" w:eastAsiaTheme="minorHAnsi" w:hAnsi="Calibri" w:cs="Calibri"/>
                <w:sz w:val="20"/>
                <w:lang w:val="en-AU"/>
              </w:rPr>
              <w:t>Amenity</w:t>
            </w:r>
          </w:p>
          <w:p w14:paraId="5988696A" w14:textId="77777777" w:rsidR="00CA4339" w:rsidRPr="00CA4339" w:rsidRDefault="00CA4339" w:rsidP="00CA4339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3544" w:type="dxa"/>
          </w:tcPr>
          <w:p w14:paraId="5988696B" w14:textId="596BB5B9" w:rsidR="00CA4339" w:rsidRPr="00CA4339" w:rsidRDefault="00CA4339" w:rsidP="00CA4339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</w:rPr>
            </w:pPr>
            <w:r w:rsidRPr="00E20DB4"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 xml:space="preserve">Container stack </w:t>
            </w:r>
            <w:r w:rsidRPr="00E20DB4">
              <w:rPr>
                <w:rFonts w:ascii="Calibri" w:eastAsiaTheme="minorHAnsi" w:hAnsi="Calibri" w:cs="Calibri"/>
                <w:sz w:val="20"/>
                <w:lang w:val="en-AU"/>
              </w:rPr>
              <w:t xml:space="preserve">height impacts the environmental amenity for nearby commercial sites users and </w:t>
            </w:r>
            <w:r w:rsidRPr="00CA4339">
              <w:rPr>
                <w:rFonts w:ascii="Calibri" w:eastAsiaTheme="minorHAnsi" w:hAnsi="Calibri" w:cs="Calibri"/>
                <w:sz w:val="20"/>
                <w:lang w:val="en-AU"/>
              </w:rPr>
              <w:t>residents.</w:t>
            </w:r>
          </w:p>
        </w:tc>
        <w:tc>
          <w:tcPr>
            <w:tcW w:w="992" w:type="dxa"/>
          </w:tcPr>
          <w:p w14:paraId="5988696C" w14:textId="7D0AC82D" w:rsidR="00CA4339" w:rsidRPr="00CA4339" w:rsidRDefault="00147040" w:rsidP="00CA4339">
            <w:pPr>
              <w:spacing w:before="60" w:after="60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High</w:t>
            </w:r>
          </w:p>
        </w:tc>
        <w:tc>
          <w:tcPr>
            <w:tcW w:w="4536" w:type="dxa"/>
          </w:tcPr>
          <w:p w14:paraId="5988696D" w14:textId="5F76D471" w:rsidR="00CA4339" w:rsidRPr="00CA4339" w:rsidRDefault="00CA4339" w:rsidP="00CA4339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</w:rPr>
            </w:pPr>
            <w:r w:rsidRPr="00603CF2"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 xml:space="preserve">Containers not </w:t>
            </w:r>
            <w:r w:rsidR="00D05064"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 xml:space="preserve">to be </w:t>
            </w:r>
            <w:r w:rsidRPr="00603CF2"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>stacked higher than the maximum container stack heights</w:t>
            </w:r>
            <w:r w:rsidR="00D05064"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 xml:space="preserve"> allowable</w:t>
            </w:r>
            <w:r w:rsidRPr="00CA4339"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>.</w:t>
            </w:r>
          </w:p>
        </w:tc>
        <w:tc>
          <w:tcPr>
            <w:tcW w:w="1134" w:type="dxa"/>
          </w:tcPr>
          <w:p w14:paraId="5988696E" w14:textId="1C13C3DE" w:rsidR="00CA4339" w:rsidRPr="00147040" w:rsidRDefault="00147040" w:rsidP="00CA4339">
            <w:pPr>
              <w:spacing w:before="60" w:after="60"/>
              <w:rPr>
                <w:rFonts w:ascii="Calibri" w:hAnsi="Calibri" w:cs="Calibri"/>
                <w:color w:val="000000" w:themeColor="text1"/>
                <w:sz w:val="20"/>
              </w:rPr>
            </w:pPr>
            <w:r w:rsidRPr="00147040">
              <w:rPr>
                <w:rFonts w:ascii="Calibri" w:hAnsi="Calibri" w:cs="Calibri"/>
                <w:color w:val="000000" w:themeColor="text1"/>
                <w:sz w:val="20"/>
              </w:rPr>
              <w:t>Medium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988696F" w14:textId="72B65ABC" w:rsidR="00CA4339" w:rsidRPr="00732ED0" w:rsidRDefault="00CA4339" w:rsidP="00CA4339">
            <w:pPr>
              <w:spacing w:before="60" w:after="60"/>
              <w:rPr>
                <w:rFonts w:cs="Arial"/>
                <w:color w:val="000000" w:themeColor="text1"/>
                <w:sz w:val="20"/>
              </w:rPr>
            </w:pPr>
            <w:r w:rsidRPr="00732ED0">
              <w:rPr>
                <w:rFonts w:ascii="Calibri" w:hAnsi="Calibri" w:cs="Calibri"/>
                <w:color w:val="000000" w:themeColor="text1"/>
                <w:sz w:val="20"/>
              </w:rPr>
              <w:t>Depot Manager</w:t>
            </w:r>
          </w:p>
        </w:tc>
      </w:tr>
      <w:tr w:rsidR="00147040" w:rsidRPr="00FF5A28" w14:paraId="59886980" w14:textId="77777777" w:rsidTr="006110F7">
        <w:trPr>
          <w:cantSplit/>
          <w:trHeight w:val="39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14:paraId="2EAB1A15" w14:textId="77777777" w:rsidR="00147040" w:rsidRPr="00CA4339" w:rsidRDefault="00147040" w:rsidP="00147040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05453127" w14:textId="77777777" w:rsidR="00147040" w:rsidRPr="00CA4339" w:rsidRDefault="00147040" w:rsidP="00147040">
            <w:pPr>
              <w:rPr>
                <w:rFonts w:ascii="Calibri" w:eastAsiaTheme="minorHAnsi" w:hAnsi="Calibri" w:cs="Calibri"/>
                <w:sz w:val="20"/>
                <w:lang w:val="en-AU"/>
              </w:rPr>
            </w:pPr>
            <w:r w:rsidRPr="00CA4339">
              <w:rPr>
                <w:rFonts w:ascii="Calibri" w:eastAsiaTheme="minorHAnsi" w:hAnsi="Calibri" w:cs="Calibri"/>
                <w:sz w:val="20"/>
                <w:lang w:val="en-AU"/>
              </w:rPr>
              <w:t xml:space="preserve">Environmental </w:t>
            </w:r>
          </w:p>
          <w:p w14:paraId="1426F372" w14:textId="77777777" w:rsidR="00147040" w:rsidRDefault="00147040" w:rsidP="0014704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en-AU"/>
              </w:rPr>
            </w:pPr>
            <w:r w:rsidRPr="00CA4339">
              <w:rPr>
                <w:rFonts w:ascii="Calibri" w:eastAsiaTheme="minorHAnsi" w:hAnsi="Calibri" w:cs="Calibri"/>
                <w:sz w:val="20"/>
                <w:lang w:val="en-AU"/>
              </w:rPr>
              <w:t>Amenity</w:t>
            </w:r>
          </w:p>
          <w:p w14:paraId="459A823C" w14:textId="77777777" w:rsidR="007363CA" w:rsidRDefault="007363CA" w:rsidP="0014704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en-AU"/>
              </w:rPr>
            </w:pPr>
          </w:p>
          <w:p w14:paraId="5988697A" w14:textId="35562A1E" w:rsidR="007363CA" w:rsidRPr="00E73026" w:rsidRDefault="007363CA" w:rsidP="00147040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ADD7D17" w14:textId="6AA64E84" w:rsidR="00147040" w:rsidRPr="00147040" w:rsidRDefault="00147040" w:rsidP="00147040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</w:rPr>
            </w:pPr>
            <w:r w:rsidRPr="00147040"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 xml:space="preserve">Traffic issues </w:t>
            </w:r>
            <w:r w:rsidRPr="00147040">
              <w:rPr>
                <w:rFonts w:ascii="Calibri" w:eastAsiaTheme="minorHAnsi" w:hAnsi="Calibri" w:cs="Calibri"/>
                <w:sz w:val="20"/>
                <w:lang w:val="en-AU"/>
              </w:rPr>
              <w:t xml:space="preserve">caused by site operations impact the amenity to nearby commercial site users and motorists. </w:t>
            </w:r>
          </w:p>
          <w:p w14:paraId="5988697B" w14:textId="4AAD56ED" w:rsidR="00147040" w:rsidRPr="003160CC" w:rsidRDefault="00147040" w:rsidP="00147040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88697C" w14:textId="37C405CC" w:rsidR="00147040" w:rsidRPr="003160CC" w:rsidRDefault="00147040" w:rsidP="00147040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High</w:t>
            </w:r>
          </w:p>
        </w:tc>
        <w:tc>
          <w:tcPr>
            <w:tcW w:w="4536" w:type="dxa"/>
          </w:tcPr>
          <w:p w14:paraId="39B0802A" w14:textId="77777777" w:rsidR="00147040" w:rsidRDefault="00147040" w:rsidP="0014704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en-AU"/>
              </w:rPr>
            </w:pPr>
            <w:r w:rsidRPr="00CA4339"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 xml:space="preserve">Ensure all loading and unloading </w:t>
            </w:r>
            <w:r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>a</w:t>
            </w:r>
            <w:r w:rsidRPr="00CA4339">
              <w:rPr>
                <w:rFonts w:ascii="Calibri" w:eastAsiaTheme="minorHAnsi" w:hAnsi="Calibri" w:cs="Calibri"/>
                <w:sz w:val="20"/>
                <w:lang w:val="en-AU"/>
              </w:rPr>
              <w:t>ctivities are undertaken wholly within the site boundary</w:t>
            </w:r>
            <w:r>
              <w:rPr>
                <w:rFonts w:ascii="Calibri" w:eastAsiaTheme="minorHAnsi" w:hAnsi="Calibri" w:cs="Calibri"/>
                <w:sz w:val="20"/>
                <w:lang w:val="en-AU"/>
              </w:rPr>
              <w:t>.</w:t>
            </w:r>
          </w:p>
          <w:p w14:paraId="49ED12CA" w14:textId="77777777" w:rsidR="00147040" w:rsidRDefault="00147040" w:rsidP="0014704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en-AU"/>
              </w:rPr>
            </w:pPr>
            <w:r w:rsidRPr="00147040">
              <w:rPr>
                <w:rFonts w:ascii="Calibri" w:eastAsiaTheme="minorHAnsi" w:hAnsi="Calibri" w:cs="Calibri"/>
                <w:color w:val="000000"/>
                <w:sz w:val="20"/>
                <w:lang w:val="en-AU"/>
              </w:rPr>
              <w:t>Ensure that all vehicles entering or exiting the site do so in a forward</w:t>
            </w:r>
            <w:r w:rsidRPr="00147040">
              <w:rPr>
                <w:rFonts w:ascii="Calibri" w:eastAsiaTheme="minorHAnsi" w:hAnsi="Calibri" w:cs="Calibri"/>
                <w:sz w:val="20"/>
                <w:lang w:val="en-AU"/>
              </w:rPr>
              <w:t xml:space="preserve"> direction</w:t>
            </w:r>
            <w:r>
              <w:rPr>
                <w:rFonts w:ascii="Calibri" w:eastAsiaTheme="minorHAnsi" w:hAnsi="Calibri" w:cs="Calibri"/>
                <w:sz w:val="20"/>
                <w:lang w:val="en-AU"/>
              </w:rPr>
              <w:t>.</w:t>
            </w:r>
          </w:p>
          <w:p w14:paraId="5988697D" w14:textId="407EB132" w:rsidR="00B83CEC" w:rsidRPr="00147040" w:rsidRDefault="00956464" w:rsidP="00147040">
            <w:pPr>
              <w:widowControl/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ascii="Calibri" w:eastAsiaTheme="minorHAnsi" w:hAnsi="Calibri" w:cs="Calibri"/>
                <w:sz w:val="20"/>
                <w:lang w:val="en-AU"/>
              </w:rPr>
              <w:t>Actively manage the truck ran</w:t>
            </w:r>
            <w:r w:rsidR="0019651D">
              <w:rPr>
                <w:rFonts w:ascii="Calibri" w:eastAsiaTheme="minorHAnsi" w:hAnsi="Calibri" w:cs="Calibri"/>
                <w:sz w:val="20"/>
                <w:lang w:val="en-AU"/>
              </w:rPr>
              <w:t>k by physically directing the traffic on site.</w:t>
            </w:r>
          </w:p>
        </w:tc>
        <w:tc>
          <w:tcPr>
            <w:tcW w:w="1134" w:type="dxa"/>
          </w:tcPr>
          <w:p w14:paraId="5988697E" w14:textId="419213F0" w:rsidR="00147040" w:rsidRPr="003160CC" w:rsidRDefault="00147040" w:rsidP="00147040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Medium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988697F" w14:textId="6589AFFC" w:rsidR="00147040" w:rsidRPr="003160CC" w:rsidRDefault="00147040" w:rsidP="00147040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  <w:r w:rsidRPr="00732ED0">
              <w:rPr>
                <w:rFonts w:ascii="Calibri" w:hAnsi="Calibri" w:cs="Calibri"/>
                <w:color w:val="000000" w:themeColor="text1"/>
                <w:sz w:val="20"/>
              </w:rPr>
              <w:t>Depot Manager</w:t>
            </w:r>
          </w:p>
        </w:tc>
      </w:tr>
      <w:tr w:rsidR="00147040" w:rsidRPr="00FF5A28" w14:paraId="59886990" w14:textId="77777777" w:rsidTr="006110F7">
        <w:trPr>
          <w:cantSplit/>
          <w:trHeight w:val="397"/>
        </w:trPr>
        <w:tc>
          <w:tcPr>
            <w:tcW w:w="283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59886981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82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83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84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85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86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87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88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89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8A" w14:textId="77777777" w:rsidR="00147040" w:rsidRPr="003160CC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988698B" w14:textId="77777777" w:rsidR="00147040" w:rsidRPr="003160CC" w:rsidRDefault="00147040" w:rsidP="00147040">
            <w:pPr>
              <w:spacing w:before="60" w:after="60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88698C" w14:textId="77777777" w:rsidR="00147040" w:rsidRPr="003160CC" w:rsidRDefault="00147040" w:rsidP="00147040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988698D" w14:textId="77777777" w:rsidR="00147040" w:rsidRPr="003160CC" w:rsidRDefault="00147040" w:rsidP="00147040">
            <w:pPr>
              <w:pStyle w:val="ListParagraph"/>
              <w:spacing w:before="60" w:after="60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8698E" w14:textId="77777777" w:rsidR="00147040" w:rsidRPr="003160CC" w:rsidRDefault="00147040" w:rsidP="00147040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988698F" w14:textId="77777777" w:rsidR="00147040" w:rsidRPr="003160CC" w:rsidRDefault="00147040" w:rsidP="00147040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147040" w:rsidRPr="00FF5A28" w14:paraId="598869A4" w14:textId="77777777" w:rsidTr="006110F7">
        <w:trPr>
          <w:cantSplit/>
          <w:trHeight w:val="397"/>
        </w:trPr>
        <w:tc>
          <w:tcPr>
            <w:tcW w:w="28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886991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2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3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4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5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6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7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8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9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A" w14:textId="77777777" w:rsidR="00147040" w:rsidRDefault="00147040" w:rsidP="00147040">
            <w:pPr>
              <w:pStyle w:val="ListParagraph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B" w14:textId="77777777" w:rsidR="00147040" w:rsidRPr="00A1144D" w:rsidRDefault="00147040" w:rsidP="00147040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5988699C" w14:textId="77777777" w:rsidR="00147040" w:rsidRDefault="00147040" w:rsidP="00147040">
            <w:pPr>
              <w:pStyle w:val="ListParagraph"/>
              <w:spacing w:before="60" w:after="60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988699D" w14:textId="77777777" w:rsidR="00147040" w:rsidRPr="00E52310" w:rsidRDefault="00147040" w:rsidP="00147040"/>
          <w:p w14:paraId="5988699E" w14:textId="77777777" w:rsidR="00147040" w:rsidRDefault="00147040" w:rsidP="00147040"/>
          <w:p w14:paraId="5988699F" w14:textId="77777777" w:rsidR="00147040" w:rsidRPr="00E52310" w:rsidRDefault="00147040" w:rsidP="00147040"/>
        </w:tc>
        <w:tc>
          <w:tcPr>
            <w:tcW w:w="992" w:type="dxa"/>
          </w:tcPr>
          <w:p w14:paraId="598869A0" w14:textId="77777777" w:rsidR="00147040" w:rsidRPr="003160CC" w:rsidRDefault="00147040" w:rsidP="00147040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98869A1" w14:textId="77777777" w:rsidR="00147040" w:rsidRPr="00A45A28" w:rsidRDefault="00147040" w:rsidP="00147040">
            <w:pPr>
              <w:pStyle w:val="ListParagraph"/>
              <w:spacing w:before="60" w:after="60"/>
              <w:ind w:left="3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869A2" w14:textId="77777777" w:rsidR="00147040" w:rsidRPr="003160CC" w:rsidRDefault="00147040" w:rsidP="00147040">
            <w:pPr>
              <w:spacing w:before="60" w:after="6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98869A3" w14:textId="77777777" w:rsidR="00147040" w:rsidRPr="000A576D" w:rsidRDefault="00147040" w:rsidP="00147040">
            <w:pPr>
              <w:spacing w:before="60" w:after="6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59886A06" w14:textId="77777777" w:rsidR="005D2B94" w:rsidRDefault="005D2B94" w:rsidP="005D2B94"/>
    <w:p w14:paraId="59886A07" w14:textId="18F9EAAB" w:rsidR="009A2DCE" w:rsidRDefault="009A2DCE">
      <w:r>
        <w:br w:type="page"/>
      </w:r>
    </w:p>
    <w:p w14:paraId="46AC5C6A" w14:textId="5D62347C" w:rsidR="00E4793C" w:rsidRDefault="00E4793C"/>
    <w:p w14:paraId="16AE36E4" w14:textId="77777777" w:rsidR="00E4793C" w:rsidRPr="00E4793C" w:rsidRDefault="00E4793C" w:rsidP="00E4793C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1" w:name="_Toc205058737"/>
      <w:r w:rsidRPr="00E4793C">
        <w:rPr>
          <w:rFonts w:ascii="Arial" w:hAnsi="Arial" w:cs="Arial"/>
          <w:b/>
          <w:sz w:val="32"/>
          <w:szCs w:val="32"/>
        </w:rPr>
        <w:t>Risk Assessment Model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5837"/>
        <w:gridCol w:w="1984"/>
        <w:gridCol w:w="1335"/>
        <w:gridCol w:w="1396"/>
        <w:gridCol w:w="1338"/>
      </w:tblGrid>
      <w:tr w:rsidR="00E4793C" w:rsidRPr="00325E38" w14:paraId="4F05832F" w14:textId="77777777" w:rsidTr="007F7821">
        <w:trPr>
          <w:trHeight w:val="63"/>
        </w:trPr>
        <w:tc>
          <w:tcPr>
            <w:tcW w:w="751" w:type="pct"/>
            <w:vMerge w:val="restart"/>
            <w:shd w:val="clear" w:color="auto" w:fill="A0A0A0"/>
            <w:vAlign w:val="center"/>
          </w:tcPr>
          <w:p w14:paraId="347C970E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Risk Level</w:t>
            </w:r>
          </w:p>
        </w:tc>
        <w:tc>
          <w:tcPr>
            <w:tcW w:w="2086" w:type="pct"/>
            <w:vMerge w:val="restart"/>
            <w:shd w:val="clear" w:color="auto" w:fill="A0A0A0"/>
            <w:vAlign w:val="center"/>
          </w:tcPr>
          <w:p w14:paraId="2ABBBFD7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Description of consequence or impact</w:t>
            </w:r>
          </w:p>
        </w:tc>
        <w:tc>
          <w:tcPr>
            <w:tcW w:w="709" w:type="pct"/>
            <w:vMerge w:val="restart"/>
            <w:shd w:val="clear" w:color="auto" w:fill="A0A0A0"/>
            <w:vAlign w:val="center"/>
          </w:tcPr>
          <w:p w14:paraId="7FBB6714" w14:textId="77777777" w:rsidR="00E4793C" w:rsidRPr="00325E38" w:rsidRDefault="00E4793C" w:rsidP="007F7821">
            <w:pPr>
              <w:spacing w:before="40" w:after="40"/>
              <w:ind w:left="-101" w:right="-67"/>
              <w:jc w:val="center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Consequence</w:t>
            </w:r>
          </w:p>
        </w:tc>
        <w:tc>
          <w:tcPr>
            <w:tcW w:w="1454" w:type="pct"/>
            <w:gridSpan w:val="3"/>
            <w:tcBorders>
              <w:bottom w:val="single" w:sz="4" w:space="0" w:color="auto"/>
            </w:tcBorders>
            <w:shd w:val="clear" w:color="auto" w:fill="A0A0A0"/>
            <w:vAlign w:val="center"/>
          </w:tcPr>
          <w:p w14:paraId="536E7183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Likelihood/Probability</w:t>
            </w:r>
          </w:p>
        </w:tc>
      </w:tr>
      <w:tr w:rsidR="00E4793C" w:rsidRPr="00325E38" w14:paraId="593507E3" w14:textId="77777777" w:rsidTr="007F7821">
        <w:trPr>
          <w:trHeight w:val="283"/>
        </w:trPr>
        <w:tc>
          <w:tcPr>
            <w:tcW w:w="751" w:type="pct"/>
            <w:vMerge/>
            <w:vAlign w:val="center"/>
          </w:tcPr>
          <w:p w14:paraId="21867EB0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86" w:type="pct"/>
            <w:vMerge/>
            <w:vAlign w:val="center"/>
          </w:tcPr>
          <w:p w14:paraId="3FB6ECE5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67AAE78E" w14:textId="77777777" w:rsidR="00E4793C" w:rsidRPr="00325E38" w:rsidRDefault="00E4793C" w:rsidP="007F7821">
            <w:pPr>
              <w:spacing w:before="40" w:after="40"/>
              <w:ind w:left="-101" w:right="-67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0A0A0"/>
            <w:vAlign w:val="center"/>
          </w:tcPr>
          <w:p w14:paraId="22820EAD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Unlikely (1)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0A0A0"/>
            <w:vAlign w:val="center"/>
          </w:tcPr>
          <w:p w14:paraId="7279BF63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Possible (2)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0A0A0"/>
            <w:vAlign w:val="center"/>
          </w:tcPr>
          <w:p w14:paraId="43B0302D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Almost Certain (3)</w:t>
            </w:r>
          </w:p>
        </w:tc>
      </w:tr>
      <w:tr w:rsidR="00E4793C" w:rsidRPr="00325E38" w14:paraId="5C3C0D2C" w14:textId="77777777" w:rsidTr="007F7821">
        <w:trPr>
          <w:trHeight w:val="348"/>
        </w:trPr>
        <w:tc>
          <w:tcPr>
            <w:tcW w:w="751" w:type="pct"/>
            <w:vAlign w:val="center"/>
          </w:tcPr>
          <w:p w14:paraId="627C6BA0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Low</w:t>
            </w:r>
          </w:p>
          <w:p w14:paraId="5A39C2FF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Level of harm</w:t>
            </w:r>
          </w:p>
        </w:tc>
        <w:tc>
          <w:tcPr>
            <w:tcW w:w="2086" w:type="pct"/>
            <w:vAlign w:val="center"/>
          </w:tcPr>
          <w:p w14:paraId="74FAA3B9" w14:textId="77777777" w:rsidR="00E4793C" w:rsidRPr="00325E38" w:rsidRDefault="00E4793C" w:rsidP="007F782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Incident that has the potential to cause persons to require first aid. Environmental discharge/release immediately contained, minor level clean-up with no short-term environmental harm.</w:t>
            </w:r>
          </w:p>
        </w:tc>
        <w:tc>
          <w:tcPr>
            <w:tcW w:w="709" w:type="pct"/>
            <w:vAlign w:val="center"/>
          </w:tcPr>
          <w:p w14:paraId="4E67F069" w14:textId="77777777" w:rsidR="00E4793C" w:rsidRPr="00325E38" w:rsidRDefault="00E4793C" w:rsidP="007F7821">
            <w:pPr>
              <w:spacing w:before="40" w:after="40"/>
              <w:ind w:left="-101" w:right="-67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Minor (1)</w:t>
            </w:r>
          </w:p>
        </w:tc>
        <w:tc>
          <w:tcPr>
            <w:tcW w:w="477" w:type="pct"/>
            <w:shd w:val="clear" w:color="auto" w:fill="00FA00"/>
            <w:vAlign w:val="center"/>
          </w:tcPr>
          <w:p w14:paraId="047EBDE5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Low</w:t>
            </w:r>
          </w:p>
          <w:p w14:paraId="0D47B430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(1)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00FA00"/>
            <w:vAlign w:val="center"/>
          </w:tcPr>
          <w:p w14:paraId="12D85F8B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Low</w:t>
            </w:r>
          </w:p>
          <w:p w14:paraId="11D623A0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217994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Medium</w:t>
            </w:r>
          </w:p>
          <w:p w14:paraId="22421568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(3)</w:t>
            </w:r>
          </w:p>
        </w:tc>
      </w:tr>
      <w:tr w:rsidR="00E4793C" w:rsidRPr="00325E38" w14:paraId="4118FABD" w14:textId="77777777" w:rsidTr="007F7821">
        <w:tc>
          <w:tcPr>
            <w:tcW w:w="751" w:type="pct"/>
            <w:vAlign w:val="center"/>
          </w:tcPr>
          <w:p w14:paraId="06D23B63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Medium</w:t>
            </w:r>
          </w:p>
          <w:p w14:paraId="4A3CF5BE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Level of harm</w:t>
            </w:r>
          </w:p>
        </w:tc>
        <w:tc>
          <w:tcPr>
            <w:tcW w:w="2086" w:type="pct"/>
            <w:vAlign w:val="center"/>
          </w:tcPr>
          <w:p w14:paraId="1FAC5D61" w14:textId="77777777" w:rsidR="00E4793C" w:rsidRPr="00325E38" w:rsidRDefault="00E4793C" w:rsidP="007F782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Actual/Potential temporary disability, MTI or LTI. Structural failure/damage, &gt;1-day outage. On-site environmental discharge/release contained, minor remediation, short-term environmental harm.</w:t>
            </w:r>
          </w:p>
        </w:tc>
        <w:tc>
          <w:tcPr>
            <w:tcW w:w="709" w:type="pct"/>
            <w:vAlign w:val="center"/>
          </w:tcPr>
          <w:p w14:paraId="32872689" w14:textId="77777777" w:rsidR="00E4793C" w:rsidRPr="00325E38" w:rsidRDefault="00E4793C" w:rsidP="007F7821">
            <w:pPr>
              <w:spacing w:before="40" w:after="40"/>
              <w:ind w:left="-101" w:right="-67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Moderate (2)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00FA00"/>
            <w:vAlign w:val="center"/>
          </w:tcPr>
          <w:p w14:paraId="05DE1683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Low</w:t>
            </w:r>
          </w:p>
          <w:p w14:paraId="341250AB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  <w:shd w:val="clear" w:color="auto" w:fill="00FA00"/>
              </w:rPr>
              <w:t>(2)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DAD88FD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Medium</w:t>
            </w:r>
          </w:p>
          <w:p w14:paraId="456D15B8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(4)</w:t>
            </w:r>
          </w:p>
        </w:tc>
        <w:tc>
          <w:tcPr>
            <w:tcW w:w="478" w:type="pct"/>
            <w:shd w:val="clear" w:color="auto" w:fill="FF0000"/>
            <w:vAlign w:val="center"/>
          </w:tcPr>
          <w:p w14:paraId="04E71C73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High</w:t>
            </w:r>
          </w:p>
          <w:p w14:paraId="313B0AC5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(6)</w:t>
            </w:r>
          </w:p>
        </w:tc>
      </w:tr>
      <w:tr w:rsidR="00E4793C" w:rsidRPr="00325E38" w14:paraId="5464BA25" w14:textId="77777777" w:rsidTr="007F7821"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7657EFF6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High</w:t>
            </w:r>
          </w:p>
          <w:p w14:paraId="269D9F43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Level of harm</w:t>
            </w:r>
          </w:p>
        </w:tc>
        <w:tc>
          <w:tcPr>
            <w:tcW w:w="2086" w:type="pct"/>
            <w:tcBorders>
              <w:bottom w:val="single" w:sz="4" w:space="0" w:color="auto"/>
            </w:tcBorders>
            <w:vAlign w:val="center"/>
          </w:tcPr>
          <w:p w14:paraId="07F3A097" w14:textId="77777777" w:rsidR="00E4793C" w:rsidRPr="00325E38" w:rsidRDefault="00E4793C" w:rsidP="007F782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 xml:space="preserve">Actual/Potential fatality, </w:t>
            </w:r>
            <w:proofErr w:type="gramStart"/>
            <w:r w:rsidRPr="00325E38">
              <w:rPr>
                <w:rFonts w:cs="Arial"/>
                <w:sz w:val="18"/>
                <w:szCs w:val="18"/>
              </w:rPr>
              <w:t>disability</w:t>
            </w:r>
            <w:proofErr w:type="gramEnd"/>
            <w:r w:rsidRPr="00325E38">
              <w:rPr>
                <w:rFonts w:cs="Arial"/>
                <w:sz w:val="18"/>
                <w:szCs w:val="18"/>
              </w:rPr>
              <w:t xml:space="preserve"> or irreversible damage. Major structural failure/damage. Off-site environmental discharge/release not contained and significant long-term environmental harm.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28646CC4" w14:textId="77777777" w:rsidR="00E4793C" w:rsidRPr="00325E38" w:rsidRDefault="00E4793C" w:rsidP="007F7821">
            <w:pPr>
              <w:spacing w:before="40" w:after="40"/>
              <w:ind w:left="-101" w:right="-67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Major (3)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FAD5F9D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Medium</w:t>
            </w:r>
          </w:p>
          <w:p w14:paraId="2939DDA8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(3)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BF944C8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High</w:t>
            </w:r>
          </w:p>
          <w:p w14:paraId="14D082D4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(6)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E37AE26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High</w:t>
            </w:r>
          </w:p>
          <w:p w14:paraId="5920A4F2" w14:textId="77777777" w:rsidR="00E4793C" w:rsidRPr="00325E38" w:rsidRDefault="00E4793C" w:rsidP="007F7821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(9)</w:t>
            </w:r>
          </w:p>
        </w:tc>
      </w:tr>
      <w:tr w:rsidR="00E4793C" w:rsidRPr="00325E38" w14:paraId="26799315" w14:textId="77777777" w:rsidTr="007F7821">
        <w:trPr>
          <w:trHeight w:val="298"/>
        </w:trPr>
        <w:tc>
          <w:tcPr>
            <w:tcW w:w="751" w:type="pct"/>
            <w:shd w:val="clear" w:color="auto" w:fill="A0A0A0"/>
          </w:tcPr>
          <w:p w14:paraId="3745FC4D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Level</w:t>
            </w:r>
          </w:p>
        </w:tc>
        <w:tc>
          <w:tcPr>
            <w:tcW w:w="4249" w:type="pct"/>
            <w:gridSpan w:val="5"/>
            <w:shd w:val="clear" w:color="auto" w:fill="A0A0A0"/>
          </w:tcPr>
          <w:p w14:paraId="12ECEE2B" w14:textId="77777777" w:rsidR="00E4793C" w:rsidRPr="00325E38" w:rsidRDefault="00E4793C" w:rsidP="007F7821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Likelihood/Probability</w:t>
            </w:r>
          </w:p>
        </w:tc>
      </w:tr>
      <w:tr w:rsidR="00E4793C" w:rsidRPr="00325E38" w14:paraId="386E4565" w14:textId="77777777" w:rsidTr="007F7821">
        <w:tc>
          <w:tcPr>
            <w:tcW w:w="751" w:type="pct"/>
            <w:vAlign w:val="center"/>
          </w:tcPr>
          <w:p w14:paraId="210C4D98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Almost Certain</w:t>
            </w:r>
          </w:p>
        </w:tc>
        <w:tc>
          <w:tcPr>
            <w:tcW w:w="4249" w:type="pct"/>
            <w:gridSpan w:val="5"/>
          </w:tcPr>
          <w:p w14:paraId="70098633" w14:textId="77777777" w:rsidR="00E4793C" w:rsidRPr="00325E38" w:rsidRDefault="00E4793C" w:rsidP="007F782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Occurs frequently; &gt;66% chance of occurring</w:t>
            </w:r>
          </w:p>
        </w:tc>
      </w:tr>
      <w:tr w:rsidR="00E4793C" w:rsidRPr="00325E38" w14:paraId="384E970D" w14:textId="77777777" w:rsidTr="007F7821">
        <w:tc>
          <w:tcPr>
            <w:tcW w:w="751" w:type="pct"/>
            <w:vAlign w:val="center"/>
          </w:tcPr>
          <w:p w14:paraId="7968F8B2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Possible</w:t>
            </w:r>
          </w:p>
        </w:tc>
        <w:tc>
          <w:tcPr>
            <w:tcW w:w="4249" w:type="pct"/>
            <w:gridSpan w:val="5"/>
          </w:tcPr>
          <w:p w14:paraId="4B19D008" w14:textId="77777777" w:rsidR="00E4793C" w:rsidRPr="00325E38" w:rsidRDefault="00E4793C" w:rsidP="007F782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Could happen occasionally; &gt;33% but &lt;66% chance of occurring</w:t>
            </w:r>
          </w:p>
        </w:tc>
      </w:tr>
      <w:tr w:rsidR="00E4793C" w:rsidRPr="00325E38" w14:paraId="04F0B3ED" w14:textId="77777777" w:rsidTr="007F7821">
        <w:trPr>
          <w:trHeight w:val="70"/>
        </w:trPr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3A05A6E3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Unlikely</w:t>
            </w:r>
          </w:p>
        </w:tc>
        <w:tc>
          <w:tcPr>
            <w:tcW w:w="4249" w:type="pct"/>
            <w:gridSpan w:val="5"/>
            <w:tcBorders>
              <w:bottom w:val="single" w:sz="4" w:space="0" w:color="auto"/>
            </w:tcBorders>
          </w:tcPr>
          <w:p w14:paraId="05E03227" w14:textId="77777777" w:rsidR="00E4793C" w:rsidRPr="00325E38" w:rsidRDefault="00E4793C" w:rsidP="007F782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May occur only in exceptional circumstances; &lt;33% chance of occurring</w:t>
            </w:r>
          </w:p>
        </w:tc>
      </w:tr>
      <w:tr w:rsidR="00E4793C" w:rsidRPr="00325E38" w14:paraId="23ED7B29" w14:textId="77777777" w:rsidTr="007F7821">
        <w:tc>
          <w:tcPr>
            <w:tcW w:w="751" w:type="pct"/>
            <w:shd w:val="clear" w:color="auto" w:fill="A0A0A0"/>
          </w:tcPr>
          <w:p w14:paraId="21332F97" w14:textId="77777777" w:rsidR="00E4793C" w:rsidRPr="00325E38" w:rsidRDefault="00E4793C" w:rsidP="007F7821">
            <w:pPr>
              <w:spacing w:before="40" w:after="40"/>
              <w:ind w:right="-62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Class/Ranking</w:t>
            </w:r>
          </w:p>
        </w:tc>
        <w:tc>
          <w:tcPr>
            <w:tcW w:w="4249" w:type="pct"/>
            <w:gridSpan w:val="5"/>
            <w:shd w:val="clear" w:color="auto" w:fill="A0A0A0"/>
          </w:tcPr>
          <w:p w14:paraId="43B578F1" w14:textId="77777777" w:rsidR="00E4793C" w:rsidRPr="00325E38" w:rsidRDefault="00E4793C" w:rsidP="007F7821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325E38">
              <w:rPr>
                <w:rFonts w:cs="Arial"/>
                <w:b/>
                <w:sz w:val="18"/>
                <w:szCs w:val="18"/>
              </w:rPr>
              <w:t>Description/Requirements</w:t>
            </w:r>
          </w:p>
        </w:tc>
      </w:tr>
      <w:tr w:rsidR="00E4793C" w:rsidRPr="00325E38" w14:paraId="06C691CF" w14:textId="77777777" w:rsidTr="007F7821">
        <w:tc>
          <w:tcPr>
            <w:tcW w:w="751" w:type="pct"/>
            <w:vAlign w:val="center"/>
          </w:tcPr>
          <w:p w14:paraId="689AA3EA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Low 1, 2</w:t>
            </w:r>
          </w:p>
        </w:tc>
        <w:tc>
          <w:tcPr>
            <w:tcW w:w="4249" w:type="pct"/>
            <w:gridSpan w:val="5"/>
          </w:tcPr>
          <w:p w14:paraId="0F8F47EA" w14:textId="77777777" w:rsidR="00E4793C" w:rsidRPr="00325E38" w:rsidRDefault="00E4793C" w:rsidP="007F782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Will require localised control measures.</w:t>
            </w:r>
          </w:p>
        </w:tc>
      </w:tr>
      <w:tr w:rsidR="00E4793C" w:rsidRPr="00325E38" w14:paraId="11989F50" w14:textId="77777777" w:rsidTr="007F7821">
        <w:tc>
          <w:tcPr>
            <w:tcW w:w="751" w:type="pct"/>
            <w:vAlign w:val="center"/>
          </w:tcPr>
          <w:p w14:paraId="0AD475B7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Medium 3, 4</w:t>
            </w:r>
          </w:p>
        </w:tc>
        <w:tc>
          <w:tcPr>
            <w:tcW w:w="4249" w:type="pct"/>
            <w:gridSpan w:val="5"/>
          </w:tcPr>
          <w:p w14:paraId="13B493D9" w14:textId="77777777" w:rsidR="00E4793C" w:rsidRPr="00325E38" w:rsidRDefault="00E4793C" w:rsidP="007F782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Will require operational planning. Actions will be recorded on SWMS.</w:t>
            </w:r>
          </w:p>
        </w:tc>
      </w:tr>
      <w:tr w:rsidR="00E4793C" w:rsidRPr="00325E38" w14:paraId="6CBB1024" w14:textId="77777777" w:rsidTr="007F7821">
        <w:trPr>
          <w:trHeight w:val="472"/>
        </w:trPr>
        <w:tc>
          <w:tcPr>
            <w:tcW w:w="751" w:type="pct"/>
            <w:vAlign w:val="center"/>
          </w:tcPr>
          <w:p w14:paraId="27246B5F" w14:textId="77777777" w:rsidR="00E4793C" w:rsidRPr="00325E38" w:rsidRDefault="00E4793C" w:rsidP="007F7821">
            <w:pPr>
              <w:spacing w:before="40" w:after="40"/>
              <w:ind w:right="-62"/>
              <w:jc w:val="center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High 6, 9</w:t>
            </w:r>
          </w:p>
        </w:tc>
        <w:tc>
          <w:tcPr>
            <w:tcW w:w="4249" w:type="pct"/>
            <w:gridSpan w:val="5"/>
          </w:tcPr>
          <w:p w14:paraId="3B37F4E7" w14:textId="77777777" w:rsidR="00E4793C" w:rsidRPr="00325E38" w:rsidRDefault="00E4793C" w:rsidP="007F7821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25E38">
              <w:rPr>
                <w:rFonts w:cs="Arial"/>
                <w:sz w:val="18"/>
                <w:szCs w:val="18"/>
              </w:rPr>
              <w:t>Stop immediately. Implement permanent Preventive controls. Will require detailed pre-planning. Actions will be recorded on a SWMS.</w:t>
            </w:r>
          </w:p>
        </w:tc>
      </w:tr>
    </w:tbl>
    <w:p w14:paraId="1B845B0E" w14:textId="3FA5F20A" w:rsidR="00E4793C" w:rsidRDefault="00E4793C"/>
    <w:p w14:paraId="5C434E2F" w14:textId="1D1B5823" w:rsidR="00E4793C" w:rsidRDefault="00E4793C"/>
    <w:p w14:paraId="3D11023E" w14:textId="508FE1F5" w:rsidR="00E4793C" w:rsidRDefault="00E4793C"/>
    <w:p w14:paraId="3ADC6140" w14:textId="338BA7A5" w:rsidR="00E4793C" w:rsidRDefault="00E4793C"/>
    <w:p w14:paraId="0FAB4527" w14:textId="3888A556" w:rsidR="00E4793C" w:rsidRDefault="00E4793C"/>
    <w:p w14:paraId="6D3BA89C" w14:textId="24C056BE" w:rsidR="00E4793C" w:rsidRDefault="00E4793C"/>
    <w:p w14:paraId="01CC8A6C" w14:textId="1EE70B15" w:rsidR="00E4793C" w:rsidRDefault="00E4793C"/>
    <w:p w14:paraId="20A0E0CD" w14:textId="56DCDD7B" w:rsidR="00E4793C" w:rsidRDefault="00E4793C"/>
    <w:p w14:paraId="72299CAF" w14:textId="416CE015" w:rsidR="00E4793C" w:rsidRDefault="00E4793C"/>
    <w:p w14:paraId="08DD5EDF" w14:textId="2F8D514D" w:rsidR="00E4793C" w:rsidRDefault="00E4793C"/>
    <w:p w14:paraId="59886A58" w14:textId="77777777" w:rsidR="005B41C6" w:rsidRDefault="005B41C6" w:rsidP="005D2B94">
      <w:pPr>
        <w:widowControl/>
        <w:rPr>
          <w:lang w:val="en-US"/>
        </w:rPr>
      </w:pPr>
    </w:p>
    <w:tbl>
      <w:tblPr>
        <w:tblpPr w:leftFromText="180" w:rightFromText="180" w:vertAnchor="text" w:horzAnchor="margin" w:tblpX="-176" w:tblpY="65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3"/>
      </w:tblGrid>
      <w:tr w:rsidR="005D2B94" w:rsidRPr="008112BD" w14:paraId="59886A5A" w14:textId="77777777" w:rsidTr="005D2B94">
        <w:trPr>
          <w:cantSplit/>
          <w:trHeight w:val="397"/>
        </w:trPr>
        <w:tc>
          <w:tcPr>
            <w:tcW w:w="15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D466C"/>
            <w:vAlign w:val="center"/>
          </w:tcPr>
          <w:p w14:paraId="59886A59" w14:textId="77777777" w:rsidR="005D2B94" w:rsidRPr="008112BD" w:rsidRDefault="005B41C6" w:rsidP="009A2DCE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TRAINING, QUALIFICATION &amp; </w:t>
            </w:r>
            <w:r w:rsidR="005D2B94" w:rsidRPr="005D2B94">
              <w:rPr>
                <w:b/>
                <w:color w:val="FFFFFF" w:themeColor="background1"/>
                <w:sz w:val="18"/>
                <w:szCs w:val="18"/>
              </w:rPr>
              <w:t>LICENCES REQUIRED TO COMPLETE WORK</w:t>
            </w:r>
          </w:p>
        </w:tc>
      </w:tr>
      <w:tr w:rsidR="005D2B94" w:rsidRPr="008112BD" w14:paraId="59886A5C" w14:textId="77777777" w:rsidTr="009A2DCE">
        <w:trPr>
          <w:cantSplit/>
          <w:trHeight w:val="340"/>
        </w:trPr>
        <w:tc>
          <w:tcPr>
            <w:tcW w:w="15843" w:type="dxa"/>
            <w:tcBorders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9886A5B" w14:textId="5B88C08A" w:rsidR="00CF74E9" w:rsidRPr="008112BD" w:rsidRDefault="00726E88" w:rsidP="009A2D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National Licence to Perform High Risk Work Class: - LF - Forklift</w:t>
            </w:r>
          </w:p>
        </w:tc>
      </w:tr>
      <w:tr w:rsidR="005D2B94" w:rsidRPr="008112BD" w14:paraId="59886A60" w14:textId="77777777" w:rsidTr="009A2DCE">
        <w:trPr>
          <w:cantSplit/>
          <w:trHeight w:val="340"/>
        </w:trPr>
        <w:tc>
          <w:tcPr>
            <w:tcW w:w="158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9886A5F" w14:textId="77777777" w:rsidR="005D2B94" w:rsidRPr="008112BD" w:rsidRDefault="005D2B94" w:rsidP="009A2DCE">
            <w:pPr>
              <w:rPr>
                <w:color w:val="000000"/>
                <w:sz w:val="18"/>
                <w:szCs w:val="18"/>
              </w:rPr>
            </w:pPr>
            <w:r w:rsidRPr="008112B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5D2B94" w:rsidRPr="008112BD" w14:paraId="59886A62" w14:textId="77777777" w:rsidTr="009A2DCE">
        <w:trPr>
          <w:cantSplit/>
          <w:trHeight w:val="340"/>
        </w:trPr>
        <w:tc>
          <w:tcPr>
            <w:tcW w:w="158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9886A61" w14:textId="77777777" w:rsidR="005D2B94" w:rsidRPr="008112BD" w:rsidRDefault="005D2B94" w:rsidP="009A2DCE">
            <w:pPr>
              <w:rPr>
                <w:color w:val="000000"/>
                <w:sz w:val="18"/>
                <w:szCs w:val="18"/>
              </w:rPr>
            </w:pPr>
            <w:r w:rsidRPr="008112B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5D2B94" w:rsidRPr="008112BD" w14:paraId="59886A64" w14:textId="77777777" w:rsidTr="009A2DCE">
        <w:trPr>
          <w:cantSplit/>
          <w:trHeight w:val="340"/>
        </w:trPr>
        <w:tc>
          <w:tcPr>
            <w:tcW w:w="158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9886A63" w14:textId="77777777" w:rsidR="005D2B94" w:rsidRPr="008112BD" w:rsidRDefault="005D2B94" w:rsidP="009A2DCE">
            <w:pPr>
              <w:rPr>
                <w:color w:val="000000"/>
                <w:sz w:val="18"/>
                <w:szCs w:val="18"/>
              </w:rPr>
            </w:pPr>
          </w:p>
        </w:tc>
      </w:tr>
      <w:tr w:rsidR="005D2B94" w:rsidRPr="008112BD" w14:paraId="59886A66" w14:textId="77777777" w:rsidTr="009A2DCE">
        <w:trPr>
          <w:cantSplit/>
          <w:trHeight w:val="340"/>
        </w:trPr>
        <w:tc>
          <w:tcPr>
            <w:tcW w:w="158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9886A65" w14:textId="77777777" w:rsidR="005D2B94" w:rsidRPr="008112BD" w:rsidRDefault="005D2B94" w:rsidP="009A2DCE">
            <w:pPr>
              <w:rPr>
                <w:color w:val="000000"/>
                <w:sz w:val="18"/>
                <w:szCs w:val="18"/>
              </w:rPr>
            </w:pPr>
          </w:p>
        </w:tc>
      </w:tr>
      <w:tr w:rsidR="005D2B94" w:rsidRPr="008112BD" w14:paraId="59886A68" w14:textId="77777777" w:rsidTr="005D2B94">
        <w:trPr>
          <w:cantSplit/>
          <w:trHeight w:val="397"/>
        </w:trPr>
        <w:tc>
          <w:tcPr>
            <w:tcW w:w="15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D466C"/>
            <w:vAlign w:val="center"/>
          </w:tcPr>
          <w:p w14:paraId="59886A67" w14:textId="77777777" w:rsidR="005D2B94" w:rsidRPr="008112BD" w:rsidRDefault="005B41C6" w:rsidP="009A2DCE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ADDITIONAL COMMENTS &amp; </w:t>
            </w:r>
            <w:r w:rsidR="005D2B94" w:rsidRPr="005D2B94">
              <w:rPr>
                <w:b/>
                <w:color w:val="FFFFFF" w:themeColor="background1"/>
                <w:sz w:val="18"/>
                <w:szCs w:val="18"/>
              </w:rPr>
              <w:t>REQUIREMENTS</w:t>
            </w:r>
          </w:p>
        </w:tc>
      </w:tr>
      <w:tr w:rsidR="005D2B94" w:rsidRPr="008112BD" w14:paraId="59886A6A" w14:textId="77777777" w:rsidTr="009A2DCE">
        <w:trPr>
          <w:cantSplit/>
          <w:trHeight w:val="340"/>
        </w:trPr>
        <w:tc>
          <w:tcPr>
            <w:tcW w:w="15843" w:type="dxa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9886A69" w14:textId="116775B7" w:rsidR="005D2B94" w:rsidRPr="008112BD" w:rsidRDefault="00726E88" w:rsidP="009A2D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Induction to SOP#s 1, 4 and 5</w:t>
            </w:r>
          </w:p>
        </w:tc>
      </w:tr>
      <w:tr w:rsidR="005D2B94" w:rsidRPr="008112BD" w14:paraId="59886A6C" w14:textId="77777777" w:rsidTr="009A2DCE">
        <w:trPr>
          <w:cantSplit/>
          <w:trHeight w:val="340"/>
        </w:trPr>
        <w:tc>
          <w:tcPr>
            <w:tcW w:w="158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9886A6B" w14:textId="77777777" w:rsidR="005D2B94" w:rsidRPr="008112BD" w:rsidRDefault="005D2B94" w:rsidP="009A2DCE">
            <w:pPr>
              <w:rPr>
                <w:color w:val="000000"/>
                <w:sz w:val="18"/>
                <w:szCs w:val="18"/>
              </w:rPr>
            </w:pPr>
          </w:p>
        </w:tc>
      </w:tr>
      <w:tr w:rsidR="005D2B94" w:rsidRPr="008112BD" w14:paraId="59886A6E" w14:textId="77777777" w:rsidTr="009A2DCE">
        <w:trPr>
          <w:cantSplit/>
          <w:trHeight w:val="340"/>
        </w:trPr>
        <w:tc>
          <w:tcPr>
            <w:tcW w:w="158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9886A6D" w14:textId="77777777" w:rsidR="005D2B94" w:rsidRPr="008112BD" w:rsidRDefault="005D2B94" w:rsidP="009A2DCE">
            <w:pPr>
              <w:rPr>
                <w:color w:val="000000"/>
                <w:sz w:val="18"/>
                <w:szCs w:val="18"/>
              </w:rPr>
            </w:pPr>
            <w:r w:rsidRPr="008112B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5D2B94" w:rsidRPr="008112BD" w14:paraId="59886A70" w14:textId="77777777" w:rsidTr="009A2DCE">
        <w:trPr>
          <w:cantSplit/>
          <w:trHeight w:val="340"/>
        </w:trPr>
        <w:tc>
          <w:tcPr>
            <w:tcW w:w="158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86A6F" w14:textId="77777777" w:rsidR="005D2B94" w:rsidRPr="008112BD" w:rsidRDefault="005D2B94" w:rsidP="009A2DCE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59886A71" w14:textId="77777777" w:rsidR="005D2B94" w:rsidRPr="00722244" w:rsidRDefault="005D2B94" w:rsidP="005D2B94">
      <w:pPr>
        <w:rPr>
          <w:sz w:val="10"/>
          <w:szCs w:val="18"/>
        </w:rPr>
      </w:pPr>
    </w:p>
    <w:tbl>
      <w:tblPr>
        <w:tblStyle w:val="TableGrid"/>
        <w:tblW w:w="1587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6804"/>
        <w:gridCol w:w="8080"/>
      </w:tblGrid>
      <w:tr w:rsidR="005D2B94" w:rsidRPr="008112BD" w14:paraId="59886A73" w14:textId="77777777" w:rsidTr="005D2B94">
        <w:trPr>
          <w:trHeight w:val="397"/>
        </w:trPr>
        <w:tc>
          <w:tcPr>
            <w:tcW w:w="15877" w:type="dxa"/>
            <w:gridSpan w:val="3"/>
            <w:shd w:val="clear" w:color="auto" w:fill="3D466C"/>
            <w:vAlign w:val="center"/>
          </w:tcPr>
          <w:p w14:paraId="59886A72" w14:textId="77777777" w:rsidR="005D2B94" w:rsidRPr="00722244" w:rsidRDefault="005D2B94" w:rsidP="009A2DCE">
            <w:pPr>
              <w:rPr>
                <w:b/>
                <w:sz w:val="18"/>
                <w:szCs w:val="18"/>
              </w:rPr>
            </w:pPr>
            <w:r w:rsidRPr="005D2B94">
              <w:rPr>
                <w:b/>
                <w:color w:val="FFFFFF" w:themeColor="background1"/>
                <w:sz w:val="18"/>
                <w:szCs w:val="18"/>
              </w:rPr>
              <w:t>IDENTIFICATION OF TASK RISK MANAGEMENT AND REVIEW</w:t>
            </w:r>
          </w:p>
        </w:tc>
      </w:tr>
      <w:tr w:rsidR="00965DCB" w:rsidRPr="008112BD" w14:paraId="59886A76" w14:textId="77777777" w:rsidTr="00AC1CAF">
        <w:trPr>
          <w:trHeight w:val="397"/>
        </w:trPr>
        <w:tc>
          <w:tcPr>
            <w:tcW w:w="993" w:type="dxa"/>
            <w:vAlign w:val="center"/>
          </w:tcPr>
          <w:p w14:paraId="59886A74" w14:textId="77777777" w:rsidR="00965DCB" w:rsidRPr="008112BD" w:rsidRDefault="00965DCB" w:rsidP="009A2DCE">
            <w:pPr>
              <w:jc w:val="center"/>
              <w:rPr>
                <w:sz w:val="18"/>
                <w:szCs w:val="18"/>
              </w:rPr>
            </w:pPr>
            <w:r w:rsidRPr="008112BD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2BD">
              <w:rPr>
                <w:b/>
                <w:sz w:val="18"/>
                <w:szCs w:val="18"/>
              </w:rPr>
              <w:instrText xml:space="preserve"> FORMCHECKBOX </w:instrText>
            </w:r>
            <w:r w:rsidR="0040419B">
              <w:rPr>
                <w:b/>
                <w:sz w:val="18"/>
                <w:szCs w:val="18"/>
              </w:rPr>
            </w:r>
            <w:r w:rsidR="0040419B">
              <w:rPr>
                <w:b/>
                <w:sz w:val="18"/>
                <w:szCs w:val="18"/>
              </w:rPr>
              <w:fldChar w:fldCharType="separate"/>
            </w:r>
            <w:r w:rsidRPr="008112B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4884" w:type="dxa"/>
            <w:gridSpan w:val="2"/>
            <w:vAlign w:val="center"/>
          </w:tcPr>
          <w:p w14:paraId="59886A75" w14:textId="77777777" w:rsidR="00965DCB" w:rsidRPr="00722244" w:rsidRDefault="00965DCB" w:rsidP="009A2DCE">
            <w:pPr>
              <w:rPr>
                <w:sz w:val="16"/>
                <w:szCs w:val="18"/>
              </w:rPr>
            </w:pPr>
            <w:r w:rsidRPr="001F2489">
              <w:rPr>
                <w:b/>
                <w:sz w:val="22"/>
                <w:szCs w:val="18"/>
              </w:rPr>
              <w:t>Non -Routine Task</w:t>
            </w:r>
            <w:r w:rsidRPr="001F2489">
              <w:rPr>
                <w:sz w:val="22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this task is a one-off occurrence</w:t>
            </w:r>
          </w:p>
        </w:tc>
      </w:tr>
      <w:tr w:rsidR="005D2B94" w:rsidRPr="008112BD" w14:paraId="59886A7A" w14:textId="77777777" w:rsidTr="009A2DCE">
        <w:trPr>
          <w:trHeight w:val="397"/>
        </w:trPr>
        <w:tc>
          <w:tcPr>
            <w:tcW w:w="993" w:type="dxa"/>
            <w:vAlign w:val="center"/>
          </w:tcPr>
          <w:p w14:paraId="59886A77" w14:textId="77777777" w:rsidR="005D2B94" w:rsidRPr="008112BD" w:rsidRDefault="00E61605" w:rsidP="009A2D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0419B">
              <w:rPr>
                <w:b/>
                <w:sz w:val="18"/>
                <w:szCs w:val="18"/>
              </w:rPr>
            </w:r>
            <w:r w:rsidR="0040419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9886A78" w14:textId="77777777" w:rsidR="005D2B94" w:rsidRPr="008112BD" w:rsidRDefault="005D2B94" w:rsidP="00666D53">
            <w:pPr>
              <w:rPr>
                <w:sz w:val="18"/>
                <w:szCs w:val="18"/>
              </w:rPr>
            </w:pPr>
            <w:r w:rsidRPr="001F2489">
              <w:rPr>
                <w:b/>
                <w:sz w:val="22"/>
                <w:szCs w:val="18"/>
              </w:rPr>
              <w:t>Routine Task</w:t>
            </w:r>
            <w:r w:rsidRPr="001F2489">
              <w:rPr>
                <w:sz w:val="22"/>
                <w:szCs w:val="18"/>
              </w:rPr>
              <w:t xml:space="preserve"> </w:t>
            </w:r>
            <w:r w:rsidR="00666D53">
              <w:rPr>
                <w:sz w:val="18"/>
                <w:szCs w:val="18"/>
              </w:rPr>
              <w:t xml:space="preserve">- this task is </w:t>
            </w:r>
            <w:r>
              <w:rPr>
                <w:sz w:val="18"/>
                <w:szCs w:val="18"/>
              </w:rPr>
              <w:t xml:space="preserve">undertaken </w:t>
            </w:r>
            <w:r w:rsidR="00666D53">
              <w:rPr>
                <w:sz w:val="18"/>
                <w:szCs w:val="18"/>
              </w:rPr>
              <w:t xml:space="preserve">on regular basis </w:t>
            </w:r>
          </w:p>
        </w:tc>
        <w:tc>
          <w:tcPr>
            <w:tcW w:w="8080" w:type="dxa"/>
            <w:vAlign w:val="center"/>
          </w:tcPr>
          <w:p w14:paraId="59886A79" w14:textId="77777777" w:rsidR="005D2B94" w:rsidRPr="00722244" w:rsidRDefault="00965DCB" w:rsidP="00965DC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Task / Risk and hazards </w:t>
            </w:r>
            <w:r w:rsidR="005D2B94" w:rsidRPr="00722244">
              <w:rPr>
                <w:sz w:val="16"/>
                <w:szCs w:val="18"/>
              </w:rPr>
              <w:t xml:space="preserve">identified must be included in the Site Risk Register </w:t>
            </w:r>
          </w:p>
        </w:tc>
      </w:tr>
    </w:tbl>
    <w:p w14:paraId="59886A7B" w14:textId="77777777" w:rsidR="005D2B94" w:rsidRPr="00722244" w:rsidRDefault="005D2B94" w:rsidP="005D2B94">
      <w:pPr>
        <w:rPr>
          <w:sz w:val="10"/>
          <w:szCs w:val="18"/>
        </w:rPr>
      </w:pPr>
    </w:p>
    <w:tbl>
      <w:tblPr>
        <w:tblW w:w="1587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544"/>
        <w:gridCol w:w="1843"/>
        <w:gridCol w:w="5386"/>
        <w:gridCol w:w="2830"/>
        <w:gridCol w:w="289"/>
      </w:tblGrid>
      <w:tr w:rsidR="005D2B94" w:rsidRPr="008112BD" w14:paraId="59886A7D" w14:textId="77777777" w:rsidTr="005D2B94">
        <w:trPr>
          <w:cantSplit/>
          <w:trHeight w:val="397"/>
        </w:trPr>
        <w:tc>
          <w:tcPr>
            <w:tcW w:w="15877" w:type="dxa"/>
            <w:gridSpan w:val="6"/>
            <w:shd w:val="clear" w:color="auto" w:fill="3D466C"/>
            <w:vAlign w:val="center"/>
          </w:tcPr>
          <w:p w14:paraId="59886A7C" w14:textId="77777777" w:rsidR="005D2B94" w:rsidRPr="005D2B94" w:rsidRDefault="005D2B94" w:rsidP="009A2DCE">
            <w:pPr>
              <w:pStyle w:val="Header"/>
              <w:rPr>
                <w:b/>
                <w:color w:val="FFFFFF" w:themeColor="background1"/>
                <w:sz w:val="18"/>
                <w:szCs w:val="18"/>
              </w:rPr>
            </w:pPr>
            <w:r w:rsidRPr="005D2B94">
              <w:rPr>
                <w:b/>
                <w:color w:val="FFFFFF" w:themeColor="background1"/>
                <w:sz w:val="20"/>
                <w:szCs w:val="18"/>
              </w:rPr>
              <w:t>REVIEW</w:t>
            </w:r>
          </w:p>
        </w:tc>
      </w:tr>
      <w:tr w:rsidR="005D2B94" w:rsidRPr="008112BD" w14:paraId="59886A81" w14:textId="77777777" w:rsidTr="005D2B94">
        <w:trPr>
          <w:trHeight w:val="397"/>
        </w:trPr>
        <w:tc>
          <w:tcPr>
            <w:tcW w:w="1985" w:type="dxa"/>
            <w:shd w:val="clear" w:color="auto" w:fill="3D466C"/>
            <w:vAlign w:val="center"/>
          </w:tcPr>
          <w:p w14:paraId="59886A7E" w14:textId="77777777" w:rsidR="005D2B94" w:rsidRPr="005D2B94" w:rsidRDefault="005D2B94" w:rsidP="009A2DCE">
            <w:pPr>
              <w:pStyle w:val="Header"/>
              <w:rPr>
                <w:b/>
                <w:color w:val="FFFFFF" w:themeColor="background1"/>
                <w:sz w:val="18"/>
                <w:szCs w:val="18"/>
              </w:rPr>
            </w:pPr>
            <w:r w:rsidRPr="005D2B94">
              <w:rPr>
                <w:b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3D466C"/>
            <w:vAlign w:val="center"/>
          </w:tcPr>
          <w:p w14:paraId="59886A7F" w14:textId="77777777" w:rsidR="005D2B94" w:rsidRPr="005D2B94" w:rsidRDefault="00380166" w:rsidP="009A2DCE">
            <w:pPr>
              <w:pStyle w:val="Head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Reviewed by</w:t>
            </w:r>
          </w:p>
        </w:tc>
        <w:tc>
          <w:tcPr>
            <w:tcW w:w="10348" w:type="dxa"/>
            <w:gridSpan w:val="4"/>
            <w:shd w:val="clear" w:color="auto" w:fill="3D466C"/>
            <w:vAlign w:val="center"/>
          </w:tcPr>
          <w:p w14:paraId="59886A80" w14:textId="2E7A2C42" w:rsidR="005D2B94" w:rsidRPr="005D2B94" w:rsidRDefault="00965DCB" w:rsidP="00965DCB">
            <w:pPr>
              <w:pStyle w:val="Head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Relevant changes &amp; </w:t>
            </w:r>
            <w:r w:rsidR="005D2B94" w:rsidRPr="005D2B94">
              <w:rPr>
                <w:b/>
                <w:color w:val="FFFFFF" w:themeColor="background1"/>
                <w:sz w:val="18"/>
                <w:szCs w:val="18"/>
              </w:rPr>
              <w:t xml:space="preserve">modifications made to </w:t>
            </w:r>
            <w:r w:rsidR="0097655B">
              <w:rPr>
                <w:b/>
                <w:color w:val="FFFFFF" w:themeColor="background1"/>
                <w:sz w:val="18"/>
                <w:szCs w:val="18"/>
              </w:rPr>
              <w:t>SWMS</w:t>
            </w:r>
            <w:r w:rsidR="00380166">
              <w:rPr>
                <w:b/>
                <w:color w:val="FFFFFF" w:themeColor="background1"/>
                <w:sz w:val="18"/>
                <w:szCs w:val="18"/>
              </w:rPr>
              <w:t xml:space="preserve"> OR Risk Assessment </w:t>
            </w:r>
          </w:p>
        </w:tc>
      </w:tr>
      <w:tr w:rsidR="005D2B94" w:rsidRPr="008112BD" w14:paraId="59886A85" w14:textId="77777777" w:rsidTr="009A2DCE">
        <w:trPr>
          <w:trHeight w:val="397"/>
        </w:trPr>
        <w:tc>
          <w:tcPr>
            <w:tcW w:w="1985" w:type="dxa"/>
          </w:tcPr>
          <w:p w14:paraId="59886A82" w14:textId="639AA61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9886A83" w14:textId="3EE2B013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0348" w:type="dxa"/>
            <w:gridSpan w:val="4"/>
          </w:tcPr>
          <w:p w14:paraId="59886A84" w14:textId="19899C13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</w:tr>
      <w:tr w:rsidR="005D2B94" w:rsidRPr="008112BD" w14:paraId="59886A89" w14:textId="77777777" w:rsidTr="009A2DCE">
        <w:trPr>
          <w:trHeight w:val="397"/>
        </w:trPr>
        <w:tc>
          <w:tcPr>
            <w:tcW w:w="1985" w:type="dxa"/>
          </w:tcPr>
          <w:p w14:paraId="59886A86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9886A87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0348" w:type="dxa"/>
            <w:gridSpan w:val="4"/>
          </w:tcPr>
          <w:p w14:paraId="59886A88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</w:tr>
      <w:tr w:rsidR="005D2B94" w:rsidRPr="008112BD" w14:paraId="59886A8D" w14:textId="77777777" w:rsidTr="009A2DCE">
        <w:trPr>
          <w:trHeight w:val="397"/>
        </w:trPr>
        <w:tc>
          <w:tcPr>
            <w:tcW w:w="1985" w:type="dxa"/>
          </w:tcPr>
          <w:p w14:paraId="59886A8A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9886A8B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0348" w:type="dxa"/>
            <w:gridSpan w:val="4"/>
          </w:tcPr>
          <w:p w14:paraId="59886A8C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</w:tr>
      <w:tr w:rsidR="005D2B94" w:rsidRPr="008112BD" w14:paraId="59886A91" w14:textId="77777777" w:rsidTr="009A2DCE">
        <w:trPr>
          <w:trHeight w:val="397"/>
        </w:trPr>
        <w:tc>
          <w:tcPr>
            <w:tcW w:w="1985" w:type="dxa"/>
          </w:tcPr>
          <w:p w14:paraId="59886A8E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9886A8F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0348" w:type="dxa"/>
            <w:gridSpan w:val="4"/>
          </w:tcPr>
          <w:p w14:paraId="59886A90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</w:tr>
      <w:tr w:rsidR="00726E88" w:rsidRPr="008112BD" w14:paraId="44718123" w14:textId="77777777" w:rsidTr="009A2DCE">
        <w:trPr>
          <w:trHeight w:val="397"/>
        </w:trPr>
        <w:tc>
          <w:tcPr>
            <w:tcW w:w="1985" w:type="dxa"/>
          </w:tcPr>
          <w:p w14:paraId="76ADAE36" w14:textId="77777777" w:rsidR="00726E88" w:rsidRPr="008112BD" w:rsidRDefault="00726E88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00013386" w14:textId="77777777" w:rsidR="00726E88" w:rsidRPr="008112BD" w:rsidRDefault="00726E88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0348" w:type="dxa"/>
            <w:gridSpan w:val="4"/>
          </w:tcPr>
          <w:p w14:paraId="4922505B" w14:textId="77777777" w:rsidR="00726E88" w:rsidRPr="008112BD" w:rsidRDefault="00726E88" w:rsidP="009A2DCE">
            <w:pPr>
              <w:pStyle w:val="Header"/>
              <w:rPr>
                <w:sz w:val="18"/>
                <w:szCs w:val="18"/>
              </w:rPr>
            </w:pPr>
          </w:p>
        </w:tc>
      </w:tr>
      <w:tr w:rsidR="005D2B94" w:rsidRPr="008112BD" w14:paraId="59886A95" w14:textId="77777777" w:rsidTr="009A2DCE">
        <w:trPr>
          <w:trHeight w:val="397"/>
        </w:trPr>
        <w:tc>
          <w:tcPr>
            <w:tcW w:w="1985" w:type="dxa"/>
          </w:tcPr>
          <w:p w14:paraId="59886A92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9886A93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10348" w:type="dxa"/>
            <w:gridSpan w:val="4"/>
          </w:tcPr>
          <w:p w14:paraId="59886A94" w14:textId="77777777" w:rsidR="005D2B94" w:rsidRPr="008112BD" w:rsidRDefault="005D2B94" w:rsidP="009A2DCE">
            <w:pPr>
              <w:pStyle w:val="Header"/>
              <w:rPr>
                <w:sz w:val="18"/>
                <w:szCs w:val="18"/>
              </w:rPr>
            </w:pPr>
          </w:p>
        </w:tc>
      </w:tr>
      <w:tr w:rsidR="005D2B94" w14:paraId="59886A98" w14:textId="77777777" w:rsidTr="005D2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663"/>
        </w:trPr>
        <w:tc>
          <w:tcPr>
            <w:tcW w:w="15588" w:type="dxa"/>
            <w:gridSpan w:val="5"/>
            <w:tcBorders>
              <w:right w:val="single" w:sz="4" w:space="0" w:color="auto"/>
            </w:tcBorders>
            <w:shd w:val="clear" w:color="auto" w:fill="3D466C"/>
            <w:vAlign w:val="center"/>
          </w:tcPr>
          <w:p w14:paraId="59886A96" w14:textId="77777777" w:rsidR="005D2B94" w:rsidRPr="005D2B94" w:rsidRDefault="005D2B94" w:rsidP="009A2DCE">
            <w:pPr>
              <w:pStyle w:val="WSNormal"/>
              <w:jc w:val="center"/>
              <w:rPr>
                <w:b/>
                <w:color w:val="FFFFFF" w:themeColor="background1"/>
                <w:sz w:val="24"/>
              </w:rPr>
            </w:pPr>
            <w:r w:rsidRPr="005D2B94">
              <w:rPr>
                <w:b/>
                <w:color w:val="FFFFFF" w:themeColor="background1"/>
                <w:sz w:val="24"/>
              </w:rPr>
              <w:lastRenderedPageBreak/>
              <w:t>SIGN-OFF</w:t>
            </w:r>
          </w:p>
          <w:p w14:paraId="59886A97" w14:textId="77777777" w:rsidR="005D2B94" w:rsidRDefault="005D2B94" w:rsidP="009A2DCE">
            <w:pPr>
              <w:pStyle w:val="WSNormal"/>
              <w:jc w:val="center"/>
              <w:rPr>
                <w:b/>
              </w:rPr>
            </w:pPr>
            <w:r w:rsidRPr="005D2B94">
              <w:rPr>
                <w:b/>
                <w:color w:val="FFFFFF" w:themeColor="background1"/>
                <w:sz w:val="24"/>
              </w:rPr>
              <w:t>Manager or Authorised Representative</w:t>
            </w:r>
          </w:p>
        </w:tc>
      </w:tr>
      <w:tr w:rsidR="005D2B94" w14:paraId="59886AA0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817"/>
        </w:trPr>
        <w:tc>
          <w:tcPr>
            <w:tcW w:w="155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6A99" w14:textId="77777777" w:rsidR="005D2B94" w:rsidRDefault="005D2B94" w:rsidP="009A2DCE">
            <w:pPr>
              <w:rPr>
                <w:b/>
                <w:bCs/>
                <w:sz w:val="18"/>
                <w:szCs w:val="18"/>
              </w:rPr>
            </w:pPr>
          </w:p>
          <w:p w14:paraId="59886A9A" w14:textId="77777777" w:rsidR="005D2B94" w:rsidRDefault="00DE37DB" w:rsidP="009A2DC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Reviewed by </w:t>
            </w:r>
            <w:r w:rsidR="005D2B94" w:rsidRPr="008112BD">
              <w:rPr>
                <w:b/>
                <w:bCs/>
                <w:sz w:val="18"/>
                <w:szCs w:val="18"/>
              </w:rPr>
              <w:t xml:space="preserve">Manager or Authorised </w:t>
            </w:r>
            <w:r w:rsidR="007C3EFB">
              <w:rPr>
                <w:b/>
                <w:bCs/>
                <w:sz w:val="18"/>
                <w:szCs w:val="18"/>
              </w:rPr>
              <w:t xml:space="preserve">Company </w:t>
            </w:r>
            <w:r w:rsidR="005D2B94" w:rsidRPr="008112BD">
              <w:rPr>
                <w:b/>
                <w:bCs/>
                <w:sz w:val="18"/>
                <w:szCs w:val="18"/>
              </w:rPr>
              <w:t>Representative:</w:t>
            </w:r>
          </w:p>
          <w:p w14:paraId="59886A9B" w14:textId="77777777" w:rsidR="005D2B94" w:rsidRPr="008112BD" w:rsidRDefault="005D2B94" w:rsidP="009A2DCE">
            <w:pPr>
              <w:rPr>
                <w:b/>
                <w:bCs/>
                <w:sz w:val="18"/>
                <w:szCs w:val="18"/>
              </w:rPr>
            </w:pPr>
          </w:p>
          <w:p w14:paraId="59886A9C" w14:textId="77777777" w:rsidR="005D2B94" w:rsidRPr="008112BD" w:rsidRDefault="007C3EFB" w:rsidP="009A2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review of the information </w:t>
            </w:r>
            <w:r w:rsidR="005D2B94" w:rsidRPr="008112BD">
              <w:rPr>
                <w:sz w:val="18"/>
                <w:szCs w:val="18"/>
              </w:rPr>
              <w:t>supplied in this</w:t>
            </w:r>
            <w:r>
              <w:rPr>
                <w:sz w:val="18"/>
                <w:szCs w:val="18"/>
              </w:rPr>
              <w:t xml:space="preserve"> form</w:t>
            </w:r>
            <w:r w:rsidR="005D2B94" w:rsidRPr="008112BD">
              <w:rPr>
                <w:sz w:val="18"/>
                <w:szCs w:val="18"/>
              </w:rPr>
              <w:t xml:space="preserve"> the work is authorised to proceed </w:t>
            </w:r>
          </w:p>
          <w:p w14:paraId="59886A9D" w14:textId="400FA29C" w:rsidR="005D2B94" w:rsidRDefault="005D2B94" w:rsidP="009A2DCE">
            <w:pPr>
              <w:rPr>
                <w:b/>
                <w:bCs/>
                <w:sz w:val="18"/>
                <w:szCs w:val="18"/>
              </w:rPr>
            </w:pPr>
          </w:p>
          <w:p w14:paraId="32DE0BAC" w14:textId="77777777" w:rsidR="00726E88" w:rsidRPr="008112BD" w:rsidRDefault="00726E88" w:rsidP="009A2DCE">
            <w:pPr>
              <w:rPr>
                <w:b/>
                <w:bCs/>
                <w:sz w:val="18"/>
                <w:szCs w:val="18"/>
              </w:rPr>
            </w:pPr>
          </w:p>
          <w:p w14:paraId="59886A9E" w14:textId="6817264D" w:rsidR="005D2B94" w:rsidRDefault="005D2B94" w:rsidP="009A2DC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Name: _______</w:t>
            </w:r>
            <w:r w:rsidR="0097655B">
              <w:rPr>
                <w:b/>
                <w:bCs/>
                <w:sz w:val="18"/>
                <w:szCs w:val="18"/>
              </w:rPr>
              <w:t>Rohen Drury</w:t>
            </w:r>
            <w:r>
              <w:rPr>
                <w:b/>
                <w:bCs/>
                <w:sz w:val="18"/>
                <w:szCs w:val="18"/>
              </w:rPr>
              <w:t>_______________________________________________ Signature</w:t>
            </w:r>
            <w:r w:rsidRPr="008112BD">
              <w:rPr>
                <w:b/>
                <w:bCs/>
                <w:sz w:val="18"/>
                <w:szCs w:val="18"/>
              </w:rPr>
              <w:t>:_____________________________</w:t>
            </w:r>
            <w:r>
              <w:rPr>
                <w:b/>
                <w:bCs/>
                <w:sz w:val="18"/>
                <w:szCs w:val="18"/>
              </w:rPr>
              <w:t>_____________ Date:________________________</w:t>
            </w:r>
          </w:p>
          <w:p w14:paraId="6FC90281" w14:textId="77777777" w:rsidR="00726E88" w:rsidRDefault="00726E88" w:rsidP="00726E88">
            <w:pPr>
              <w:rPr>
                <w:b/>
                <w:bCs/>
                <w:sz w:val="18"/>
                <w:szCs w:val="18"/>
              </w:rPr>
            </w:pPr>
          </w:p>
          <w:p w14:paraId="6AA7BD22" w14:textId="77777777" w:rsidR="00726E88" w:rsidRDefault="00726E88" w:rsidP="00726E88">
            <w:pPr>
              <w:rPr>
                <w:b/>
                <w:bCs/>
                <w:sz w:val="18"/>
                <w:szCs w:val="18"/>
              </w:rPr>
            </w:pPr>
          </w:p>
          <w:p w14:paraId="38C61948" w14:textId="3A65570F" w:rsidR="00726E88" w:rsidRDefault="00726E88" w:rsidP="00726E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Name: _______</w:t>
            </w:r>
            <w:r w:rsidR="009130C3">
              <w:rPr>
                <w:b/>
                <w:bCs/>
                <w:sz w:val="18"/>
                <w:szCs w:val="18"/>
              </w:rPr>
              <w:t>Aaron Powell</w:t>
            </w:r>
            <w:r w:rsidR="0097655B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 ____________________________________________ Signature</w:t>
            </w:r>
            <w:r w:rsidRPr="008112BD">
              <w:rPr>
                <w:b/>
                <w:bCs/>
                <w:sz w:val="18"/>
                <w:szCs w:val="18"/>
              </w:rPr>
              <w:t>:_____________________________</w:t>
            </w:r>
            <w:r>
              <w:rPr>
                <w:b/>
                <w:bCs/>
                <w:sz w:val="18"/>
                <w:szCs w:val="18"/>
              </w:rPr>
              <w:t>_____________ Date:________________________</w:t>
            </w:r>
          </w:p>
          <w:p w14:paraId="3C9998A4" w14:textId="77777777" w:rsidR="00726E88" w:rsidRPr="008112BD" w:rsidRDefault="00726E88" w:rsidP="009A2DCE">
            <w:pPr>
              <w:rPr>
                <w:b/>
                <w:bCs/>
                <w:sz w:val="18"/>
                <w:szCs w:val="18"/>
              </w:rPr>
            </w:pPr>
          </w:p>
          <w:p w14:paraId="59886A9F" w14:textId="77777777" w:rsidR="005D2B94" w:rsidRPr="00DD3BEA" w:rsidRDefault="005D2B94" w:rsidP="009A2DCE">
            <w:pPr>
              <w:rPr>
                <w:rFonts w:cs="Arial"/>
                <w:bCs/>
                <w:sz w:val="12"/>
                <w:szCs w:val="18"/>
              </w:rPr>
            </w:pPr>
            <w:r w:rsidRPr="008112BD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</w:tr>
      <w:tr w:rsidR="005D2B94" w14:paraId="59886AA2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57"/>
        </w:trPr>
        <w:tc>
          <w:tcPr>
            <w:tcW w:w="1558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86AA1" w14:textId="77777777" w:rsidR="005D2B94" w:rsidRPr="00DD3BEA" w:rsidRDefault="005D2B94" w:rsidP="009A2DCE">
            <w:pPr>
              <w:pStyle w:val="WSNormal"/>
              <w:jc w:val="center"/>
              <w:rPr>
                <w:b/>
                <w:sz w:val="12"/>
              </w:rPr>
            </w:pPr>
          </w:p>
        </w:tc>
      </w:tr>
      <w:tr w:rsidR="005D2B94" w14:paraId="59886AA5" w14:textId="77777777" w:rsidTr="007C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669"/>
        </w:trPr>
        <w:tc>
          <w:tcPr>
            <w:tcW w:w="155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9886AA3" w14:textId="77777777" w:rsidR="005D2B94" w:rsidRPr="000F5D28" w:rsidRDefault="005D2B94" w:rsidP="009A2DCE">
            <w:pPr>
              <w:pStyle w:val="WSNormal"/>
              <w:jc w:val="center"/>
              <w:rPr>
                <w:b/>
                <w:sz w:val="24"/>
              </w:rPr>
            </w:pPr>
            <w:r w:rsidRPr="000F5D28">
              <w:rPr>
                <w:b/>
                <w:sz w:val="24"/>
              </w:rPr>
              <w:t>SIGN-OFF</w:t>
            </w:r>
          </w:p>
          <w:p w14:paraId="59886AA4" w14:textId="77777777" w:rsidR="005D2B94" w:rsidRDefault="005D2B94" w:rsidP="009A2DCE">
            <w:pPr>
              <w:pStyle w:val="WSNormal"/>
              <w:jc w:val="center"/>
              <w:rPr>
                <w:b/>
              </w:rPr>
            </w:pPr>
            <w:r w:rsidRPr="000F5D28">
              <w:rPr>
                <w:b/>
                <w:sz w:val="24"/>
              </w:rPr>
              <w:t>Worker</w:t>
            </w:r>
          </w:p>
        </w:tc>
      </w:tr>
      <w:tr w:rsidR="005D2B94" w14:paraId="59886AA7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594"/>
        </w:trPr>
        <w:tc>
          <w:tcPr>
            <w:tcW w:w="155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86AA6" w14:textId="4376CF50" w:rsidR="005D2B94" w:rsidRPr="000F5D28" w:rsidRDefault="005D2B94" w:rsidP="009A2DCE">
            <w:pPr>
              <w:spacing w:line="276" w:lineRule="auto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0F5D28">
              <w:rPr>
                <w:rFonts w:cs="Arial"/>
                <w:b/>
                <w:bCs/>
                <w:sz w:val="18"/>
                <w:szCs w:val="18"/>
              </w:rPr>
              <w:t xml:space="preserve">By Signing </w:t>
            </w:r>
            <w:proofErr w:type="gramStart"/>
            <w:r w:rsidRPr="000F5D28">
              <w:rPr>
                <w:rFonts w:cs="Arial"/>
                <w:b/>
                <w:bCs/>
                <w:sz w:val="18"/>
                <w:szCs w:val="18"/>
              </w:rPr>
              <w:t>below</w:t>
            </w:r>
            <w:proofErr w:type="gramEnd"/>
            <w:r w:rsidRPr="000F5D28">
              <w:rPr>
                <w:rFonts w:cs="Arial"/>
                <w:b/>
                <w:bCs/>
                <w:sz w:val="18"/>
                <w:szCs w:val="18"/>
              </w:rPr>
              <w:t xml:space="preserve"> you agree that you have </w:t>
            </w:r>
            <w:r w:rsidRPr="000F5D28">
              <w:rPr>
                <w:rFonts w:cs="Arial"/>
                <w:b/>
                <w:bCs/>
                <w:sz w:val="18"/>
                <w:szCs w:val="18"/>
                <w:u w:val="single"/>
              </w:rPr>
              <w:t>READ</w:t>
            </w:r>
            <w:r w:rsidRPr="000F5D28">
              <w:rPr>
                <w:rFonts w:cs="Arial"/>
                <w:b/>
                <w:bCs/>
                <w:sz w:val="18"/>
                <w:szCs w:val="18"/>
              </w:rPr>
              <w:t xml:space="preserve"> and </w:t>
            </w:r>
            <w:r w:rsidRPr="000F5D28">
              <w:rPr>
                <w:rFonts w:cs="Arial"/>
                <w:b/>
                <w:bCs/>
                <w:sz w:val="18"/>
                <w:szCs w:val="18"/>
                <w:u w:val="single"/>
              </w:rPr>
              <w:t>UNDERSTOOD</w:t>
            </w:r>
            <w:r w:rsidRPr="000F5D28">
              <w:rPr>
                <w:rFonts w:cs="Arial"/>
                <w:b/>
                <w:bCs/>
                <w:sz w:val="18"/>
                <w:szCs w:val="18"/>
              </w:rPr>
              <w:t xml:space="preserve"> this </w:t>
            </w:r>
            <w:r w:rsidR="0097655B">
              <w:rPr>
                <w:rFonts w:cs="Arial"/>
                <w:b/>
                <w:bCs/>
                <w:sz w:val="18"/>
                <w:szCs w:val="18"/>
              </w:rPr>
              <w:t xml:space="preserve">SWMS </w:t>
            </w:r>
            <w:r w:rsidRPr="000F5D28">
              <w:rPr>
                <w:rFonts w:cs="Arial"/>
                <w:b/>
                <w:bCs/>
                <w:sz w:val="18"/>
                <w:szCs w:val="18"/>
              </w:rPr>
              <w:t xml:space="preserve">and the hazards and risks relevant to this task and </w:t>
            </w:r>
            <w:r w:rsidRPr="000F5D28">
              <w:rPr>
                <w:rFonts w:cs="Arial"/>
                <w:b/>
                <w:bCs/>
                <w:sz w:val="18"/>
                <w:szCs w:val="18"/>
                <w:u w:val="single"/>
              </w:rPr>
              <w:t>AGREE TO COMPLY</w:t>
            </w:r>
            <w:r w:rsidRPr="000F5D28">
              <w:rPr>
                <w:rFonts w:cs="Arial"/>
                <w:b/>
                <w:bCs/>
                <w:sz w:val="18"/>
                <w:szCs w:val="18"/>
              </w:rPr>
              <w:t xml:space="preserve"> with all controls identified.</w:t>
            </w:r>
          </w:p>
        </w:tc>
      </w:tr>
      <w:tr w:rsidR="005D2B94" w14:paraId="59886AAB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59886AA8" w14:textId="77777777" w:rsidR="005D2B94" w:rsidRPr="002E0286" w:rsidRDefault="005D2B94" w:rsidP="009A2DCE">
            <w:pPr>
              <w:pStyle w:val="W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Full </w:t>
            </w:r>
            <w:r w:rsidRPr="002E0286">
              <w:rPr>
                <w:b/>
                <w:sz w:val="18"/>
                <w:szCs w:val="18"/>
              </w:rPr>
              <w:t>Name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F5D28">
              <w:rPr>
                <w:sz w:val="18"/>
                <w:szCs w:val="18"/>
              </w:rPr>
              <w:t>(</w:t>
            </w:r>
            <w:r w:rsidRPr="000F5D28">
              <w:rPr>
                <w:rFonts w:cs="Arial"/>
                <w:bCs/>
                <w:sz w:val="18"/>
                <w:szCs w:val="18"/>
              </w:rPr>
              <w:t xml:space="preserve">Please </w:t>
            </w:r>
            <w:r w:rsidRPr="000F5D28">
              <w:rPr>
                <w:rFonts w:cs="Arial"/>
                <w:bCs/>
                <w:sz w:val="18"/>
                <w:szCs w:val="18"/>
                <w:u w:val="single"/>
              </w:rPr>
              <w:t>PRINT</w:t>
            </w:r>
            <w:r w:rsidRPr="000F5D28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n</w:t>
            </w:r>
            <w:r w:rsidRPr="000F5D28">
              <w:rPr>
                <w:rFonts w:cs="Arial"/>
                <w:bCs/>
                <w:sz w:val="18"/>
                <w:szCs w:val="18"/>
              </w:rPr>
              <w:t>ame clearly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59886AA9" w14:textId="77777777" w:rsidR="005D2B94" w:rsidRPr="002E0286" w:rsidRDefault="005D2B94" w:rsidP="009A2DCE">
            <w:pPr>
              <w:pStyle w:val="WSNormal"/>
              <w:rPr>
                <w:b/>
                <w:sz w:val="18"/>
                <w:szCs w:val="18"/>
              </w:rPr>
            </w:pPr>
            <w:r w:rsidRPr="002E0286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886AAA" w14:textId="77777777" w:rsidR="005D2B94" w:rsidRPr="002E0286" w:rsidRDefault="005D2B94" w:rsidP="009A2DCE">
            <w:pPr>
              <w:pStyle w:val="W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</w:tr>
      <w:tr w:rsidR="005D2B94" w14:paraId="59886AAF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59886AAC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59886AAD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9886AAE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</w:tr>
      <w:tr w:rsidR="005D2B94" w14:paraId="59886AB3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59886AB0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59886AB1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9886AB2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</w:tr>
      <w:tr w:rsidR="005D2B94" w14:paraId="59886AB7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59886AB4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59886AB5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9886AB6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</w:tr>
      <w:tr w:rsidR="005D2B94" w14:paraId="59886ACB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59886AC8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59886AC9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9886ACA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</w:tr>
      <w:tr w:rsidR="005D2B94" w14:paraId="59886ACF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59886ACC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59886ACD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9886ACE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</w:tr>
      <w:tr w:rsidR="005D2B94" w14:paraId="59886AD3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59886AD0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59886AD1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9886AD2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</w:tr>
      <w:tr w:rsidR="00726E88" w14:paraId="54B9993D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2C6424B2" w14:textId="77777777" w:rsidR="00726E88" w:rsidRPr="008112BD" w:rsidRDefault="00726E88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18E081C8" w14:textId="77777777" w:rsidR="00726E88" w:rsidRPr="008112BD" w:rsidRDefault="00726E88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7DF8336" w14:textId="77777777" w:rsidR="00726E88" w:rsidRPr="008112BD" w:rsidRDefault="00726E88" w:rsidP="009A2DCE">
            <w:pPr>
              <w:pStyle w:val="WSNormal"/>
              <w:rPr>
                <w:sz w:val="18"/>
                <w:szCs w:val="18"/>
              </w:rPr>
            </w:pPr>
          </w:p>
        </w:tc>
      </w:tr>
      <w:tr w:rsidR="00726E88" w14:paraId="1AAF8B89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41FD2A23" w14:textId="77777777" w:rsidR="00726E88" w:rsidRPr="008112BD" w:rsidRDefault="00726E88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28464ECB" w14:textId="77777777" w:rsidR="00726E88" w:rsidRPr="008112BD" w:rsidRDefault="00726E88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C497F90" w14:textId="77777777" w:rsidR="00726E88" w:rsidRPr="008112BD" w:rsidRDefault="00726E88" w:rsidP="009A2DCE">
            <w:pPr>
              <w:pStyle w:val="WSNormal"/>
              <w:rPr>
                <w:sz w:val="18"/>
                <w:szCs w:val="18"/>
              </w:rPr>
            </w:pPr>
          </w:p>
        </w:tc>
      </w:tr>
      <w:tr w:rsidR="00726E88" w14:paraId="3F1E9EE1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02E24BE5" w14:textId="77777777" w:rsidR="00726E88" w:rsidRPr="008112BD" w:rsidRDefault="00726E88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3E864B63" w14:textId="77777777" w:rsidR="00726E88" w:rsidRPr="008112BD" w:rsidRDefault="00726E88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106DB7A" w14:textId="77777777" w:rsidR="00726E88" w:rsidRPr="008112BD" w:rsidRDefault="00726E88" w:rsidP="009A2DCE">
            <w:pPr>
              <w:pStyle w:val="WSNormal"/>
              <w:rPr>
                <w:sz w:val="18"/>
                <w:szCs w:val="18"/>
              </w:rPr>
            </w:pPr>
          </w:p>
        </w:tc>
      </w:tr>
      <w:tr w:rsidR="005D2B94" w14:paraId="59886ADB" w14:textId="77777777" w:rsidTr="009A2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9" w:type="dxa"/>
          <w:trHeight w:val="397"/>
        </w:trPr>
        <w:tc>
          <w:tcPr>
            <w:tcW w:w="7372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59886AD8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F3F3F3"/>
          </w:tcPr>
          <w:p w14:paraId="59886AD9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9886ADA" w14:textId="77777777" w:rsidR="005D2B94" w:rsidRPr="008112BD" w:rsidRDefault="005D2B94" w:rsidP="009A2DCE">
            <w:pPr>
              <w:pStyle w:val="WSNormal"/>
              <w:rPr>
                <w:sz w:val="18"/>
                <w:szCs w:val="18"/>
              </w:rPr>
            </w:pPr>
          </w:p>
        </w:tc>
      </w:tr>
    </w:tbl>
    <w:p w14:paraId="59886ADC" w14:textId="1444C91A" w:rsidR="005D2B94" w:rsidRPr="000F5D28" w:rsidRDefault="005D2B94" w:rsidP="005D2B94">
      <w:pPr>
        <w:rPr>
          <w:b/>
          <w:sz w:val="8"/>
        </w:rPr>
      </w:pPr>
    </w:p>
    <w:sectPr w:rsidR="005D2B94" w:rsidRPr="000F5D28" w:rsidSect="001C161F">
      <w:headerReference w:type="default" r:id="rId18"/>
      <w:footerReference w:type="default" r:id="rId19"/>
      <w:pgSz w:w="16838" w:h="11906" w:orient="landscape"/>
      <w:pgMar w:top="993" w:right="2127" w:bottom="851" w:left="709" w:header="42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F1D6E" w14:textId="77777777" w:rsidR="0040419B" w:rsidRDefault="0040419B" w:rsidP="00BF74BF">
      <w:r>
        <w:separator/>
      </w:r>
    </w:p>
  </w:endnote>
  <w:endnote w:type="continuationSeparator" w:id="0">
    <w:p w14:paraId="1E905DC8" w14:textId="77777777" w:rsidR="0040419B" w:rsidRDefault="0040419B" w:rsidP="00BF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670" w:type="pct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32"/>
      <w:gridCol w:w="2909"/>
      <w:gridCol w:w="6437"/>
    </w:tblGrid>
    <w:tr w:rsidR="00861FC2" w:rsidRPr="002D0A5C" w14:paraId="59886AFF" w14:textId="77777777" w:rsidTr="005D2B94">
      <w:trPr>
        <w:trHeight w:val="454"/>
      </w:trPr>
      <w:tc>
        <w:tcPr>
          <w:tcW w:w="2057" w:type="pct"/>
        </w:tcPr>
        <w:p w14:paraId="59886AF9" w14:textId="08399E0B" w:rsidR="00861FC2" w:rsidRPr="002D0A5C" w:rsidRDefault="00861FC2" w:rsidP="00214F4E">
          <w:pPr>
            <w:pStyle w:val="Footer"/>
            <w:spacing w:before="60"/>
            <w:rPr>
              <w:color w:val="000340"/>
            </w:rPr>
          </w:pPr>
          <w:r w:rsidRPr="002D0A5C">
            <w:rPr>
              <w:color w:val="000340"/>
            </w:rPr>
            <w:t>D</w:t>
          </w:r>
          <w:r>
            <w:rPr>
              <w:color w:val="000340"/>
            </w:rPr>
            <w:t>ocument</w:t>
          </w:r>
          <w:r w:rsidRPr="002D0A5C">
            <w:rPr>
              <w:color w:val="000340"/>
            </w:rPr>
            <w:t xml:space="preserve">: </w:t>
          </w:r>
          <w:r w:rsidRPr="002D0A5C">
            <w:rPr>
              <w:color w:val="000340"/>
            </w:rPr>
            <w:fldChar w:fldCharType="begin"/>
          </w:r>
          <w:r w:rsidRPr="002D0A5C">
            <w:rPr>
              <w:color w:val="000340"/>
            </w:rPr>
            <w:instrText xml:space="preserve"> DocProperty "Document Title" </w:instrText>
          </w:r>
          <w:r w:rsidRPr="002D0A5C">
            <w:rPr>
              <w:color w:val="000340"/>
            </w:rPr>
            <w:fldChar w:fldCharType="separate"/>
          </w:r>
          <w:r w:rsidR="002F3540">
            <w:rPr>
              <w:color w:val="000340"/>
            </w:rPr>
            <w:t>Risk Management Form</w:t>
          </w:r>
          <w:r w:rsidRPr="002D0A5C">
            <w:rPr>
              <w:color w:val="000340"/>
            </w:rPr>
            <w:fldChar w:fldCharType="end"/>
          </w:r>
        </w:p>
        <w:p w14:paraId="59886AFA" w14:textId="77777777" w:rsidR="00861FC2" w:rsidRPr="002D0A5C" w:rsidRDefault="00861FC2" w:rsidP="00214F4E">
          <w:pPr>
            <w:pStyle w:val="Footer"/>
            <w:spacing w:before="60"/>
            <w:rPr>
              <w:color w:val="000340"/>
            </w:rPr>
          </w:pPr>
          <w:r>
            <w:rPr>
              <w:color w:val="000340"/>
            </w:rPr>
            <w:t xml:space="preserve"> </w:t>
          </w:r>
        </w:p>
        <w:p w14:paraId="59886AFB" w14:textId="77777777" w:rsidR="00861FC2" w:rsidRPr="002D0A5C" w:rsidRDefault="00861FC2" w:rsidP="00214F4E">
          <w:pPr>
            <w:pStyle w:val="Footer"/>
            <w:spacing w:before="60"/>
            <w:rPr>
              <w:rStyle w:val="Strong"/>
              <w:color w:val="000340"/>
            </w:rPr>
          </w:pPr>
          <w:r w:rsidRPr="002D0A5C">
            <w:rPr>
              <w:rStyle w:val="Strong"/>
              <w:color w:val="000340"/>
            </w:rPr>
            <w:t>This document is uncontrolled once printed</w:t>
          </w:r>
        </w:p>
      </w:tc>
      <w:tc>
        <w:tcPr>
          <w:tcW w:w="916" w:type="pct"/>
        </w:tcPr>
        <w:p w14:paraId="59886AFC" w14:textId="091F716B" w:rsidR="00861FC2" w:rsidRPr="002D0A5C" w:rsidRDefault="00861FC2" w:rsidP="00214F4E">
          <w:pPr>
            <w:pStyle w:val="Footer"/>
            <w:spacing w:before="60"/>
            <w:rPr>
              <w:color w:val="000340"/>
            </w:rPr>
          </w:pPr>
          <w:r w:rsidRPr="002D0A5C">
            <w:rPr>
              <w:color w:val="000340"/>
            </w:rPr>
            <w:t xml:space="preserve">Issue date: </w:t>
          </w:r>
          <w:r w:rsidR="00CA4339">
            <w:rPr>
              <w:color w:val="000340"/>
            </w:rPr>
            <w:t>29J</w:t>
          </w:r>
          <w:r w:rsidR="00607A35">
            <w:rPr>
              <w:color w:val="000340"/>
            </w:rPr>
            <w:t xml:space="preserve">une </w:t>
          </w:r>
          <w:r>
            <w:rPr>
              <w:color w:val="000340"/>
            </w:rPr>
            <w:t>20</w:t>
          </w:r>
          <w:r w:rsidR="00CA4339">
            <w:rPr>
              <w:color w:val="000340"/>
            </w:rPr>
            <w:t>2</w:t>
          </w:r>
          <w:r w:rsidR="00607A35">
            <w:rPr>
              <w:color w:val="000340"/>
            </w:rPr>
            <w:t>1</w:t>
          </w:r>
        </w:p>
        <w:p w14:paraId="59886AFD" w14:textId="77777777" w:rsidR="00861FC2" w:rsidRPr="002D0A5C" w:rsidRDefault="00861FC2" w:rsidP="007D4150">
          <w:pPr>
            <w:pStyle w:val="Footer"/>
            <w:spacing w:before="60"/>
            <w:rPr>
              <w:color w:val="000340"/>
            </w:rPr>
          </w:pPr>
          <w:r>
            <w:rPr>
              <w:color w:val="000340"/>
            </w:rPr>
            <w:t xml:space="preserve">Version no. </w:t>
          </w:r>
          <w:r w:rsidRPr="002D0A5C">
            <w:rPr>
              <w:color w:val="000340"/>
            </w:rPr>
            <w:t xml:space="preserve"> </w:t>
          </w:r>
          <w:r>
            <w:rPr>
              <w:color w:val="000340"/>
            </w:rPr>
            <w:t>1</w:t>
          </w:r>
          <w:r w:rsidRPr="002D0A5C">
            <w:rPr>
              <w:color w:val="000340"/>
            </w:rPr>
            <w:tab/>
          </w:r>
        </w:p>
      </w:tc>
      <w:tc>
        <w:tcPr>
          <w:tcW w:w="2027" w:type="pct"/>
        </w:tcPr>
        <w:p w14:paraId="59886AFE" w14:textId="77777777" w:rsidR="00861FC2" w:rsidRPr="002D0A5C" w:rsidRDefault="00861FC2" w:rsidP="00214F4E">
          <w:pPr>
            <w:pStyle w:val="Footer"/>
            <w:spacing w:before="60"/>
            <w:jc w:val="right"/>
            <w:rPr>
              <w:rStyle w:val="Strong"/>
              <w:color w:val="000340"/>
            </w:rPr>
          </w:pPr>
          <w:r w:rsidRPr="002D0A5C">
            <w:rPr>
              <w:rStyle w:val="Strong"/>
              <w:color w:val="000340"/>
            </w:rPr>
            <w:t xml:space="preserve">page </w:t>
          </w:r>
          <w:r w:rsidRPr="002D0A5C">
            <w:rPr>
              <w:rStyle w:val="Strong"/>
              <w:color w:val="000340"/>
            </w:rPr>
            <w:fldChar w:fldCharType="begin"/>
          </w:r>
          <w:r w:rsidRPr="002D0A5C">
            <w:rPr>
              <w:rStyle w:val="Strong"/>
              <w:color w:val="000340"/>
            </w:rPr>
            <w:instrText xml:space="preserve"> PAGE   \* MERGEFORMAT </w:instrText>
          </w:r>
          <w:r w:rsidRPr="002D0A5C">
            <w:rPr>
              <w:rStyle w:val="Strong"/>
              <w:color w:val="000340"/>
            </w:rPr>
            <w:fldChar w:fldCharType="separate"/>
          </w:r>
          <w:r>
            <w:rPr>
              <w:rStyle w:val="Strong"/>
              <w:noProof/>
              <w:color w:val="000340"/>
            </w:rPr>
            <w:t>7</w:t>
          </w:r>
          <w:r w:rsidRPr="002D0A5C">
            <w:rPr>
              <w:rStyle w:val="Strong"/>
              <w:color w:val="000340"/>
            </w:rPr>
            <w:fldChar w:fldCharType="end"/>
          </w:r>
          <w:r w:rsidRPr="002D0A5C">
            <w:rPr>
              <w:rStyle w:val="Strong"/>
              <w:color w:val="000340"/>
            </w:rPr>
            <w:t xml:space="preserve"> of </w:t>
          </w:r>
          <w:r w:rsidRPr="002D0A5C">
            <w:rPr>
              <w:rStyle w:val="Strong"/>
              <w:color w:val="000340"/>
            </w:rPr>
            <w:fldChar w:fldCharType="begin"/>
          </w:r>
          <w:r w:rsidRPr="002D0A5C">
            <w:rPr>
              <w:rStyle w:val="Strong"/>
              <w:color w:val="000340"/>
            </w:rPr>
            <w:instrText xml:space="preserve"> NUMPAGES  \* Arabic  \* MERGEFORMAT </w:instrText>
          </w:r>
          <w:r w:rsidRPr="002D0A5C">
            <w:rPr>
              <w:rStyle w:val="Strong"/>
              <w:color w:val="000340"/>
            </w:rPr>
            <w:fldChar w:fldCharType="separate"/>
          </w:r>
          <w:r>
            <w:rPr>
              <w:rStyle w:val="Strong"/>
              <w:noProof/>
              <w:color w:val="000340"/>
            </w:rPr>
            <w:t>7</w:t>
          </w:r>
          <w:r w:rsidRPr="002D0A5C">
            <w:rPr>
              <w:rStyle w:val="Strong"/>
              <w:color w:val="000340"/>
            </w:rPr>
            <w:fldChar w:fldCharType="end"/>
          </w:r>
        </w:p>
      </w:tc>
    </w:tr>
    <w:tr w:rsidR="00861FC2" w:rsidRPr="002D0A5C" w14:paraId="59886B03" w14:textId="77777777" w:rsidTr="005D2B94">
      <w:tc>
        <w:tcPr>
          <w:tcW w:w="2057" w:type="pct"/>
        </w:tcPr>
        <w:p w14:paraId="59886B00" w14:textId="77777777" w:rsidR="00861FC2" w:rsidRPr="002D0A5C" w:rsidRDefault="00861FC2" w:rsidP="00DE1112">
          <w:pPr>
            <w:pStyle w:val="Footer"/>
            <w:rPr>
              <w:color w:val="000340"/>
            </w:rPr>
          </w:pPr>
        </w:p>
      </w:tc>
      <w:tc>
        <w:tcPr>
          <w:tcW w:w="916" w:type="pct"/>
        </w:tcPr>
        <w:p w14:paraId="59886B01" w14:textId="62CF88A2" w:rsidR="00861FC2" w:rsidRPr="002D0A5C" w:rsidRDefault="00861FC2" w:rsidP="00DA1632">
          <w:pPr>
            <w:pStyle w:val="Footer"/>
            <w:rPr>
              <w:color w:val="000340"/>
            </w:rPr>
          </w:pPr>
          <w:r>
            <w:rPr>
              <w:color w:val="000340"/>
            </w:rPr>
            <w:t xml:space="preserve">Date to be reviewed: </w:t>
          </w:r>
          <w:r w:rsidR="00CA4339">
            <w:rPr>
              <w:color w:val="000340"/>
            </w:rPr>
            <w:t xml:space="preserve">29 </w:t>
          </w:r>
          <w:proofErr w:type="gramStart"/>
          <w:r w:rsidR="00CA4339">
            <w:rPr>
              <w:color w:val="000340"/>
            </w:rPr>
            <w:t>J</w:t>
          </w:r>
          <w:r w:rsidR="00607A35">
            <w:rPr>
              <w:color w:val="000340"/>
            </w:rPr>
            <w:t xml:space="preserve">une </w:t>
          </w:r>
          <w:r w:rsidR="00CA4339">
            <w:rPr>
              <w:color w:val="000340"/>
            </w:rPr>
            <w:t xml:space="preserve"> </w:t>
          </w:r>
          <w:r>
            <w:rPr>
              <w:color w:val="000340"/>
            </w:rPr>
            <w:t>2</w:t>
          </w:r>
          <w:r w:rsidR="00CA4339">
            <w:rPr>
              <w:color w:val="000340"/>
            </w:rPr>
            <w:t>02</w:t>
          </w:r>
          <w:r w:rsidR="00607A35">
            <w:rPr>
              <w:color w:val="000340"/>
            </w:rPr>
            <w:t>3</w:t>
          </w:r>
          <w:proofErr w:type="gramEnd"/>
        </w:p>
      </w:tc>
      <w:tc>
        <w:tcPr>
          <w:tcW w:w="2027" w:type="pct"/>
        </w:tcPr>
        <w:p w14:paraId="59886B02" w14:textId="77777777" w:rsidR="00861FC2" w:rsidRPr="002D0A5C" w:rsidRDefault="00861FC2" w:rsidP="009F2651">
          <w:pPr>
            <w:pStyle w:val="Footer"/>
            <w:rPr>
              <w:rStyle w:val="Strong"/>
              <w:color w:val="000340"/>
            </w:rPr>
          </w:pPr>
        </w:p>
      </w:tc>
    </w:tr>
  </w:tbl>
  <w:p w14:paraId="59886B04" w14:textId="77777777" w:rsidR="00861FC2" w:rsidRDefault="00861FC2" w:rsidP="00DE1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15B26" w14:textId="77777777" w:rsidR="0040419B" w:rsidRDefault="0040419B" w:rsidP="00BF74BF">
      <w:r>
        <w:separator/>
      </w:r>
    </w:p>
  </w:footnote>
  <w:footnote w:type="continuationSeparator" w:id="0">
    <w:p w14:paraId="311C594A" w14:textId="77777777" w:rsidR="0040419B" w:rsidRDefault="0040419B" w:rsidP="00BF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86AF7" w14:textId="27221BA3" w:rsidR="00861FC2" w:rsidRPr="009E2753" w:rsidRDefault="00861FC2" w:rsidP="009E2753">
    <w:pPr>
      <w:pStyle w:val="Heading2"/>
      <w:ind w:left="-142"/>
      <w:jc w:val="right"/>
      <w:rPr>
        <w:color w:val="000340"/>
        <w:sz w:val="44"/>
      </w:rPr>
    </w:pPr>
    <w:r>
      <w:rPr>
        <w:color w:val="000340"/>
        <w:sz w:val="44"/>
      </w:rPr>
      <w:tab/>
    </w:r>
    <w:r w:rsidRPr="005B49AB">
      <w:rPr>
        <w:color w:val="000340"/>
        <w:sz w:val="44"/>
      </w:rPr>
      <w:fldChar w:fldCharType="begin"/>
    </w:r>
    <w:r w:rsidRPr="005B49AB">
      <w:rPr>
        <w:color w:val="000340"/>
        <w:sz w:val="44"/>
      </w:rPr>
      <w:instrText xml:space="preserve"> DocProperty "Document Title" </w:instrText>
    </w:r>
    <w:r w:rsidRPr="005B49AB">
      <w:rPr>
        <w:color w:val="000340"/>
        <w:sz w:val="44"/>
      </w:rPr>
      <w:fldChar w:fldCharType="separate"/>
    </w:r>
    <w:r w:rsidR="002F3540">
      <w:rPr>
        <w:color w:val="000340"/>
        <w:sz w:val="44"/>
      </w:rPr>
      <w:t>Risk Management Form</w:t>
    </w:r>
    <w:r w:rsidRPr="005B49AB">
      <w:rPr>
        <w:color w:val="000340"/>
        <w:sz w:val="44"/>
      </w:rPr>
      <w:fldChar w:fldCharType="end"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 w:rsidR="00E4793C">
      <w:rPr>
        <w:noProof/>
        <w:sz w:val="32"/>
        <w:szCs w:val="32"/>
        <w:lang w:eastAsia="en-AU"/>
      </w:rPr>
      <w:drawing>
        <wp:inline distT="0" distB="0" distL="0" distR="0" wp14:anchorId="61B0C0A0" wp14:editId="7DA81975">
          <wp:extent cx="960120" cy="590377"/>
          <wp:effectExtent l="0" t="0" r="0" b="635"/>
          <wp:docPr id="56" name="Picture 56" descr="A drawing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n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672" cy="719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  <w:r>
      <w:rPr>
        <w:color w:val="000340"/>
        <w:sz w:val="44"/>
      </w:rPr>
      <w:tab/>
    </w:r>
  </w:p>
  <w:p w14:paraId="59886AF8" w14:textId="77777777" w:rsidR="00861FC2" w:rsidRPr="005D2B94" w:rsidRDefault="00861FC2" w:rsidP="0052264B">
    <w:pPr>
      <w:rPr>
        <w:rFonts w:cstheme="minorHAnsi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9pt;height:9pt" o:bullet="t">
        <v:imagedata r:id="rId1" o:title="level-2"/>
      </v:shape>
    </w:pict>
  </w:numPicBullet>
  <w:numPicBullet w:numPicBulletId="1">
    <w:pict>
      <v:shape id="_x0000_i1177" type="#_x0000_t75" style="width:9pt;height:9pt" o:bullet="t">
        <v:imagedata r:id="rId2" o:title="level-3"/>
      </v:shape>
    </w:pict>
  </w:numPicBullet>
  <w:numPicBullet w:numPicBulletId="2">
    <w:pict>
      <v:shape id="_x0000_i1178" type="#_x0000_t75" style="width:9pt;height:9pt" o:bullet="t">
        <v:imagedata r:id="rId3" o:title="level-1"/>
      </v:shape>
    </w:pict>
  </w:numPicBullet>
  <w:abstractNum w:abstractNumId="0" w15:restartNumberingAfterBreak="0">
    <w:nsid w:val="FFFFFF7E"/>
    <w:multiLevelType w:val="singleLevel"/>
    <w:tmpl w:val="D7F0B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92C9B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68FAD8BC"/>
    <w:lvl w:ilvl="0">
      <w:start w:val="1"/>
      <w:numFmt w:val="bullet"/>
      <w:pStyle w:val="ListBullet3"/>
      <w:lvlText w:val=""/>
      <w:lvlPicBulletId w:val="1"/>
      <w:lvlJc w:val="left"/>
      <w:pPr>
        <w:ind w:left="926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FFFFFF83"/>
    <w:multiLevelType w:val="singleLevel"/>
    <w:tmpl w:val="8BBE5A84"/>
    <w:lvl w:ilvl="0">
      <w:start w:val="1"/>
      <w:numFmt w:val="bullet"/>
      <w:pStyle w:val="ListBullet2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FFFFFF88"/>
    <w:multiLevelType w:val="singleLevel"/>
    <w:tmpl w:val="0B726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3A634A2"/>
    <w:lvl w:ilvl="0">
      <w:start w:val="1"/>
      <w:numFmt w:val="bullet"/>
      <w:pStyle w:val="List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13B12475"/>
    <w:multiLevelType w:val="hybridMultilevel"/>
    <w:tmpl w:val="ADB0E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1132C"/>
    <w:multiLevelType w:val="multilevel"/>
    <w:tmpl w:val="879C0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02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62385E"/>
    <w:multiLevelType w:val="hybridMultilevel"/>
    <w:tmpl w:val="637ABD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997F6E"/>
    <w:multiLevelType w:val="hybridMultilevel"/>
    <w:tmpl w:val="C4A46D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F80F45"/>
    <w:multiLevelType w:val="hybridMultilevel"/>
    <w:tmpl w:val="E39EDC1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F5EF1"/>
    <w:multiLevelType w:val="hybridMultilevel"/>
    <w:tmpl w:val="3670B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66F21"/>
    <w:multiLevelType w:val="hybridMultilevel"/>
    <w:tmpl w:val="15607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92CC5"/>
    <w:multiLevelType w:val="hybridMultilevel"/>
    <w:tmpl w:val="1B248B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8E1D82"/>
    <w:multiLevelType w:val="hybridMultilevel"/>
    <w:tmpl w:val="75523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55A7"/>
    <w:multiLevelType w:val="hybridMultilevel"/>
    <w:tmpl w:val="0BF03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8D028">
      <w:start w:val="29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C5F27"/>
    <w:multiLevelType w:val="hybridMultilevel"/>
    <w:tmpl w:val="5A8AD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55E8B"/>
    <w:multiLevelType w:val="multilevel"/>
    <w:tmpl w:val="B35C82D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7A5803"/>
    <w:multiLevelType w:val="multilevel"/>
    <w:tmpl w:val="10DC4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102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8D5566F"/>
    <w:multiLevelType w:val="hybridMultilevel"/>
    <w:tmpl w:val="765AF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5"/>
  </w:num>
  <w:num w:numId="6">
    <w:abstractNumId w:val="5"/>
  </w:num>
  <w:num w:numId="7">
    <w:abstractNumId w:val="1"/>
  </w:num>
  <w:num w:numId="8">
    <w:abstractNumId w:val="18"/>
  </w:num>
  <w:num w:numId="9">
    <w:abstractNumId w:val="0"/>
  </w:num>
  <w:num w:numId="10">
    <w:abstractNumId w:val="7"/>
  </w:num>
  <w:num w:numId="11">
    <w:abstractNumId w:val="4"/>
  </w:num>
  <w:num w:numId="12">
    <w:abstractNumId w:val="17"/>
  </w:num>
  <w:num w:numId="13">
    <w:abstractNumId w:val="3"/>
  </w:num>
  <w:num w:numId="14">
    <w:abstractNumId w:val="2"/>
  </w:num>
  <w:num w:numId="15">
    <w:abstractNumId w:val="5"/>
  </w:num>
  <w:num w:numId="16">
    <w:abstractNumId w:val="18"/>
  </w:num>
  <w:num w:numId="17">
    <w:abstractNumId w:val="7"/>
  </w:num>
  <w:num w:numId="18">
    <w:abstractNumId w:val="17"/>
  </w:num>
  <w:num w:numId="19">
    <w:abstractNumId w:val="10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9"/>
  </w:num>
  <w:num w:numId="25">
    <w:abstractNumId w:val="16"/>
  </w:num>
  <w:num w:numId="26">
    <w:abstractNumId w:val="13"/>
  </w:num>
  <w:num w:numId="27">
    <w:abstractNumId w:val="11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94"/>
    <w:rsid w:val="0001415F"/>
    <w:rsid w:val="0005227F"/>
    <w:rsid w:val="000A576D"/>
    <w:rsid w:val="000B2148"/>
    <w:rsid w:val="000E20AF"/>
    <w:rsid w:val="001170CC"/>
    <w:rsid w:val="00126036"/>
    <w:rsid w:val="00147040"/>
    <w:rsid w:val="00165611"/>
    <w:rsid w:val="00170643"/>
    <w:rsid w:val="00172370"/>
    <w:rsid w:val="0019651D"/>
    <w:rsid w:val="001A052C"/>
    <w:rsid w:val="001C161F"/>
    <w:rsid w:val="001D5592"/>
    <w:rsid w:val="001E1B93"/>
    <w:rsid w:val="001E7A5B"/>
    <w:rsid w:val="00202DB0"/>
    <w:rsid w:val="0021115A"/>
    <w:rsid w:val="00214F4E"/>
    <w:rsid w:val="0022354B"/>
    <w:rsid w:val="00244A5B"/>
    <w:rsid w:val="00291B7C"/>
    <w:rsid w:val="002B6A41"/>
    <w:rsid w:val="002D0A5C"/>
    <w:rsid w:val="002E0D59"/>
    <w:rsid w:val="002F0961"/>
    <w:rsid w:val="002F3540"/>
    <w:rsid w:val="00313038"/>
    <w:rsid w:val="00314F82"/>
    <w:rsid w:val="003160CC"/>
    <w:rsid w:val="003756F4"/>
    <w:rsid w:val="00380166"/>
    <w:rsid w:val="00381C66"/>
    <w:rsid w:val="003C3A68"/>
    <w:rsid w:val="003E1530"/>
    <w:rsid w:val="003F1489"/>
    <w:rsid w:val="0040419B"/>
    <w:rsid w:val="004176D6"/>
    <w:rsid w:val="004264D0"/>
    <w:rsid w:val="004B03BF"/>
    <w:rsid w:val="004B41A2"/>
    <w:rsid w:val="004C0746"/>
    <w:rsid w:val="004D000E"/>
    <w:rsid w:val="004D61A6"/>
    <w:rsid w:val="004E06C5"/>
    <w:rsid w:val="00511B07"/>
    <w:rsid w:val="0051541C"/>
    <w:rsid w:val="0052264B"/>
    <w:rsid w:val="005359D5"/>
    <w:rsid w:val="00564A3B"/>
    <w:rsid w:val="00582148"/>
    <w:rsid w:val="00583288"/>
    <w:rsid w:val="005A5429"/>
    <w:rsid w:val="005B41C6"/>
    <w:rsid w:val="005B49AB"/>
    <w:rsid w:val="005D2B94"/>
    <w:rsid w:val="005D3A8A"/>
    <w:rsid w:val="00603CF2"/>
    <w:rsid w:val="00607A35"/>
    <w:rsid w:val="006110F7"/>
    <w:rsid w:val="00641338"/>
    <w:rsid w:val="00660E1F"/>
    <w:rsid w:val="00660FF4"/>
    <w:rsid w:val="00666D53"/>
    <w:rsid w:val="006B1C7B"/>
    <w:rsid w:val="006D109B"/>
    <w:rsid w:val="006F2026"/>
    <w:rsid w:val="00726E88"/>
    <w:rsid w:val="00732ED0"/>
    <w:rsid w:val="007363CA"/>
    <w:rsid w:val="007425E6"/>
    <w:rsid w:val="00751A96"/>
    <w:rsid w:val="00772DC4"/>
    <w:rsid w:val="007A4222"/>
    <w:rsid w:val="007B2399"/>
    <w:rsid w:val="007C3EFB"/>
    <w:rsid w:val="007D4150"/>
    <w:rsid w:val="007D56E1"/>
    <w:rsid w:val="007F729F"/>
    <w:rsid w:val="00816337"/>
    <w:rsid w:val="00821ED8"/>
    <w:rsid w:val="008253C4"/>
    <w:rsid w:val="00830507"/>
    <w:rsid w:val="00861BC3"/>
    <w:rsid w:val="00861FC2"/>
    <w:rsid w:val="00872B21"/>
    <w:rsid w:val="00883D99"/>
    <w:rsid w:val="0088682E"/>
    <w:rsid w:val="008968FC"/>
    <w:rsid w:val="008B2395"/>
    <w:rsid w:val="008B3EDB"/>
    <w:rsid w:val="008D48F7"/>
    <w:rsid w:val="00906335"/>
    <w:rsid w:val="009130C3"/>
    <w:rsid w:val="00927D19"/>
    <w:rsid w:val="00942C4F"/>
    <w:rsid w:val="00943ACB"/>
    <w:rsid w:val="00951E47"/>
    <w:rsid w:val="00956464"/>
    <w:rsid w:val="00965DCB"/>
    <w:rsid w:val="0097655B"/>
    <w:rsid w:val="00976C06"/>
    <w:rsid w:val="0098258B"/>
    <w:rsid w:val="009A2DCE"/>
    <w:rsid w:val="009C0EC1"/>
    <w:rsid w:val="009C1EA8"/>
    <w:rsid w:val="009E2753"/>
    <w:rsid w:val="009F2651"/>
    <w:rsid w:val="00A06F77"/>
    <w:rsid w:val="00A1144D"/>
    <w:rsid w:val="00A43751"/>
    <w:rsid w:val="00A45A28"/>
    <w:rsid w:val="00A52382"/>
    <w:rsid w:val="00A52AA7"/>
    <w:rsid w:val="00A64AA0"/>
    <w:rsid w:val="00A873AF"/>
    <w:rsid w:val="00AA4A09"/>
    <w:rsid w:val="00AC1CAF"/>
    <w:rsid w:val="00AF2ABF"/>
    <w:rsid w:val="00B23565"/>
    <w:rsid w:val="00B32850"/>
    <w:rsid w:val="00B36CBA"/>
    <w:rsid w:val="00B47D77"/>
    <w:rsid w:val="00B63B5B"/>
    <w:rsid w:val="00B77CB1"/>
    <w:rsid w:val="00B83CEC"/>
    <w:rsid w:val="00BA0F59"/>
    <w:rsid w:val="00BA1419"/>
    <w:rsid w:val="00BA57D4"/>
    <w:rsid w:val="00BD67DB"/>
    <w:rsid w:val="00BE0EE8"/>
    <w:rsid w:val="00BE4EE4"/>
    <w:rsid w:val="00BF74BF"/>
    <w:rsid w:val="00C4328E"/>
    <w:rsid w:val="00CA4339"/>
    <w:rsid w:val="00CB183E"/>
    <w:rsid w:val="00CF74E9"/>
    <w:rsid w:val="00D05064"/>
    <w:rsid w:val="00D47879"/>
    <w:rsid w:val="00D936E0"/>
    <w:rsid w:val="00D9551F"/>
    <w:rsid w:val="00D9554B"/>
    <w:rsid w:val="00DA1213"/>
    <w:rsid w:val="00DA1632"/>
    <w:rsid w:val="00DB25E9"/>
    <w:rsid w:val="00DD5B0D"/>
    <w:rsid w:val="00DE1112"/>
    <w:rsid w:val="00DE3619"/>
    <w:rsid w:val="00DE37DB"/>
    <w:rsid w:val="00E20DB4"/>
    <w:rsid w:val="00E4793C"/>
    <w:rsid w:val="00E5106E"/>
    <w:rsid w:val="00E52310"/>
    <w:rsid w:val="00E61605"/>
    <w:rsid w:val="00E73026"/>
    <w:rsid w:val="00E82834"/>
    <w:rsid w:val="00E85738"/>
    <w:rsid w:val="00E942A4"/>
    <w:rsid w:val="00EB241A"/>
    <w:rsid w:val="00EC2EB4"/>
    <w:rsid w:val="00EC4F9F"/>
    <w:rsid w:val="00ED081F"/>
    <w:rsid w:val="00F04440"/>
    <w:rsid w:val="00F07DA4"/>
    <w:rsid w:val="00F45985"/>
    <w:rsid w:val="00F60423"/>
    <w:rsid w:val="00F66C26"/>
    <w:rsid w:val="00F77F7A"/>
    <w:rsid w:val="00F91B41"/>
    <w:rsid w:val="00FB2698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86876"/>
  <w15:docId w15:val="{4D8E4362-8FF1-4B1A-9CCC-BCF8BD26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40"/>
    <w:pPr>
      <w:widowControl w:val="0"/>
    </w:pPr>
    <w:rPr>
      <w:rFonts w:ascii="Arial" w:eastAsia="Times New Roman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112"/>
    <w:pPr>
      <w:keepNext/>
      <w:keepLines/>
      <w:spacing w:line="720" w:lineRule="exact"/>
      <w:outlineLvl w:val="0"/>
    </w:pPr>
    <w:rPr>
      <w:rFonts w:eastAsiaTheme="majorEastAsia" w:cstheme="majorBidi"/>
      <w:bCs/>
      <w:color w:val="AADC1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112"/>
    <w:pPr>
      <w:keepNext/>
      <w:keepLines/>
      <w:spacing w:line="480" w:lineRule="exact"/>
      <w:outlineLvl w:val="1"/>
    </w:pPr>
    <w:rPr>
      <w:rFonts w:eastAsiaTheme="majorEastAsia" w:cstheme="majorBidi"/>
      <w:bCs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Wishlist">
    <w:name w:val="Wishlist"/>
    <w:basedOn w:val="TableNormal"/>
    <w:uiPriority w:val="99"/>
    <w:rsid w:val="0021115A"/>
    <w:tblPr>
      <w:tblStyleRowBandSize w:val="1"/>
      <w:tblBorders>
        <w:bottom w:val="single" w:sz="8" w:space="0" w:color="BFBFBF" w:themeColor="background1" w:themeShade="BF"/>
      </w:tblBorders>
    </w:tblPr>
    <w:tcPr>
      <w:shd w:val="clear" w:color="auto" w:fill="FFFFFF" w:themeFill="background1"/>
    </w:tcPr>
    <w:tblStylePr w:type="firstRow">
      <w:tblPr/>
      <w:tcPr>
        <w:tcBorders>
          <w:top w:val="nil"/>
          <w:left w:val="nil"/>
          <w:bottom w:val="single" w:sz="8" w:space="0" w:color="4E5367" w:themeColor="accent3" w:themeShade="8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bottom w:val="nil"/>
        </w:tcBorders>
        <w:shd w:val="clear" w:color="auto" w:fill="FFFFFF" w:themeFill="background1"/>
      </w:tcPr>
    </w:tblStylePr>
    <w:tblStylePr w:type="band1Horz">
      <w:tblPr/>
      <w:tcPr>
        <w:tcBorders>
          <w:bottom w:val="single" w:sz="8" w:space="0" w:color="BFBFBF" w:themeColor="background1" w:themeShade="BF"/>
        </w:tcBorders>
        <w:shd w:val="clear" w:color="auto" w:fill="FFFFFF" w:themeFill="background1"/>
      </w:tcPr>
    </w:tblStylePr>
    <w:tblStylePr w:type="band2Horz">
      <w:tblPr/>
      <w:tcPr>
        <w:tcBorders>
          <w:bottom w:val="nil"/>
        </w:tcBorders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nhideWhenUsed/>
    <w:rsid w:val="00BF74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BF"/>
  </w:style>
  <w:style w:type="paragraph" w:styleId="Footer">
    <w:name w:val="footer"/>
    <w:basedOn w:val="Normal"/>
    <w:link w:val="FooterChar"/>
    <w:uiPriority w:val="99"/>
    <w:unhideWhenUsed/>
    <w:rsid w:val="00DE1112"/>
    <w:pPr>
      <w:tabs>
        <w:tab w:val="center" w:pos="4513"/>
        <w:tab w:val="right" w:pos="9026"/>
      </w:tabs>
      <w:spacing w:line="160" w:lineRule="exact"/>
    </w:pPr>
    <w:rPr>
      <w:rFonts w:cstheme="majorBidi"/>
      <w:color w:val="FFFFFF" w:themeColor="background1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E1112"/>
    <w:rPr>
      <w:rFonts w:ascii="Arial" w:hAnsi="Arial" w:cstheme="majorBidi"/>
      <w:color w:val="FFFFFF" w:themeColor="background1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1112"/>
    <w:rPr>
      <w:rFonts w:ascii="Arial" w:eastAsiaTheme="majorEastAsia" w:hAnsi="Arial" w:cstheme="majorBidi"/>
      <w:bCs/>
      <w:color w:val="AADC1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1112"/>
    <w:rPr>
      <w:rFonts w:ascii="Arial" w:eastAsiaTheme="majorEastAsia" w:hAnsi="Arial" w:cstheme="majorBidi"/>
      <w:bCs/>
      <w:color w:val="030F40"/>
      <w:sz w:val="48"/>
      <w:szCs w:val="26"/>
    </w:rPr>
  </w:style>
  <w:style w:type="paragraph" w:styleId="ListBullet2">
    <w:name w:val="List Bullet 2"/>
    <w:aliases w:val="SUEZ List Bullet 2"/>
    <w:basedOn w:val="Normal"/>
    <w:uiPriority w:val="99"/>
    <w:qFormat/>
    <w:rsid w:val="00830507"/>
    <w:pPr>
      <w:numPr>
        <w:numId w:val="13"/>
      </w:numPr>
      <w:spacing w:after="240" w:line="240" w:lineRule="exact"/>
      <w:contextualSpacing/>
    </w:pPr>
    <w:rPr>
      <w:rFonts w:cstheme="majorBidi"/>
      <w:sz w:val="18"/>
    </w:rPr>
  </w:style>
  <w:style w:type="paragraph" w:styleId="ListBullet3">
    <w:name w:val="List Bullet 3"/>
    <w:aliases w:val="SUEZ List Bullet 3"/>
    <w:basedOn w:val="Normal"/>
    <w:uiPriority w:val="99"/>
    <w:qFormat/>
    <w:rsid w:val="00830507"/>
    <w:pPr>
      <w:numPr>
        <w:numId w:val="14"/>
      </w:numPr>
      <w:spacing w:after="240" w:line="240" w:lineRule="exact"/>
      <w:contextualSpacing/>
    </w:pPr>
    <w:rPr>
      <w:rFonts w:cstheme="majorBidi"/>
      <w:sz w:val="18"/>
    </w:rPr>
  </w:style>
  <w:style w:type="paragraph" w:styleId="ListBullet">
    <w:name w:val="List Bullet"/>
    <w:aliases w:val="SUEZ List Bullet"/>
    <w:basedOn w:val="Normal"/>
    <w:uiPriority w:val="99"/>
    <w:qFormat/>
    <w:rsid w:val="00830507"/>
    <w:pPr>
      <w:numPr>
        <w:numId w:val="15"/>
      </w:numPr>
      <w:spacing w:after="240" w:line="240" w:lineRule="exact"/>
      <w:contextualSpacing/>
    </w:pPr>
    <w:rPr>
      <w:rFonts w:cstheme="majorBidi"/>
      <w:sz w:val="18"/>
    </w:rPr>
  </w:style>
  <w:style w:type="paragraph" w:styleId="ListNumber2">
    <w:name w:val="List Number 2"/>
    <w:aliases w:val="SUEZ List Number 2"/>
    <w:basedOn w:val="Normal"/>
    <w:uiPriority w:val="99"/>
    <w:unhideWhenUsed/>
    <w:qFormat/>
    <w:rsid w:val="00830507"/>
    <w:pPr>
      <w:numPr>
        <w:ilvl w:val="1"/>
        <w:numId w:val="16"/>
      </w:numPr>
      <w:spacing w:after="240" w:line="240" w:lineRule="exact"/>
      <w:contextualSpacing/>
    </w:pPr>
    <w:rPr>
      <w:rFonts w:cstheme="majorBidi"/>
      <w:sz w:val="18"/>
    </w:rPr>
  </w:style>
  <w:style w:type="paragraph" w:styleId="ListNumber3">
    <w:name w:val="List Number 3"/>
    <w:aliases w:val="SUEZ List Number 3"/>
    <w:basedOn w:val="Normal"/>
    <w:uiPriority w:val="99"/>
    <w:unhideWhenUsed/>
    <w:qFormat/>
    <w:rsid w:val="00830507"/>
    <w:pPr>
      <w:numPr>
        <w:ilvl w:val="2"/>
        <w:numId w:val="17"/>
      </w:numPr>
      <w:spacing w:after="240" w:line="240" w:lineRule="exact"/>
      <w:contextualSpacing/>
    </w:pPr>
    <w:rPr>
      <w:rFonts w:cstheme="majorBidi"/>
      <w:sz w:val="18"/>
    </w:rPr>
  </w:style>
  <w:style w:type="paragraph" w:styleId="ListNumber">
    <w:name w:val="List Number"/>
    <w:aliases w:val="SUEZ List Number"/>
    <w:basedOn w:val="Normal"/>
    <w:uiPriority w:val="99"/>
    <w:unhideWhenUsed/>
    <w:qFormat/>
    <w:rsid w:val="00830507"/>
    <w:pPr>
      <w:numPr>
        <w:numId w:val="18"/>
      </w:numPr>
      <w:spacing w:after="240" w:line="240" w:lineRule="exact"/>
      <w:contextualSpacing/>
    </w:pPr>
    <w:rPr>
      <w:rFonts w:cstheme="majorBidi"/>
      <w:sz w:val="18"/>
    </w:rPr>
  </w:style>
  <w:style w:type="paragraph" w:customStyle="1" w:styleId="SUEZCoverText">
    <w:name w:val="SUEZ Cover Text"/>
    <w:basedOn w:val="Normal"/>
    <w:rsid w:val="00DE1112"/>
    <w:pPr>
      <w:spacing w:line="264" w:lineRule="exact"/>
      <w:ind w:left="113"/>
    </w:pPr>
    <w:rPr>
      <w:rFonts w:cstheme="majorBidi"/>
      <w:color w:val="FFFFFF" w:themeColor="background1"/>
      <w:sz w:val="18"/>
    </w:rPr>
  </w:style>
  <w:style w:type="paragraph" w:customStyle="1" w:styleId="SUEZFootnote">
    <w:name w:val="SUEZ Footnote"/>
    <w:basedOn w:val="Normal"/>
    <w:rsid w:val="00DE1112"/>
    <w:pPr>
      <w:spacing w:before="20" w:after="20" w:line="240" w:lineRule="exact"/>
    </w:pPr>
    <w:rPr>
      <w:rFonts w:cstheme="majorBidi"/>
      <w:sz w:val="16"/>
      <w:lang w:eastAsia="en-AU"/>
    </w:rPr>
  </w:style>
  <w:style w:type="paragraph" w:customStyle="1" w:styleId="SUEZSectionHeader">
    <w:name w:val="SUEZ Section Header"/>
    <w:basedOn w:val="SUEZCoverText"/>
    <w:rsid w:val="00DE1112"/>
    <w:pPr>
      <w:spacing w:line="320" w:lineRule="exact"/>
    </w:pPr>
    <w:rPr>
      <w:color w:val="AADC14"/>
      <w:sz w:val="32"/>
    </w:rPr>
  </w:style>
  <w:style w:type="paragraph" w:customStyle="1" w:styleId="SUEZTableHeading">
    <w:name w:val="SUEZ Table Heading"/>
    <w:basedOn w:val="Normal"/>
    <w:qFormat/>
    <w:rsid w:val="00DE1112"/>
    <w:pPr>
      <w:spacing w:before="120" w:line="240" w:lineRule="exact"/>
    </w:pPr>
    <w:rPr>
      <w:rFonts w:cstheme="majorBidi"/>
      <w:color w:val="FFFFFF" w:themeColor="background1"/>
      <w:sz w:val="16"/>
    </w:rPr>
  </w:style>
  <w:style w:type="paragraph" w:customStyle="1" w:styleId="SUEZTableText">
    <w:name w:val="SUEZ Table Text"/>
    <w:basedOn w:val="ListBullet3"/>
    <w:qFormat/>
    <w:rsid w:val="00DE1112"/>
    <w:pPr>
      <w:numPr>
        <w:numId w:val="0"/>
      </w:numPr>
      <w:spacing w:after="120"/>
      <w:ind w:left="113" w:right="113"/>
    </w:pPr>
  </w:style>
  <w:style w:type="paragraph" w:styleId="TOC1">
    <w:name w:val="toc 1"/>
    <w:aliases w:val="SUEZ TOC"/>
    <w:basedOn w:val="Normal"/>
    <w:link w:val="TOC1Char"/>
    <w:uiPriority w:val="39"/>
    <w:rsid w:val="00DE1112"/>
    <w:pPr>
      <w:framePr w:wrap="around" w:vAnchor="text" w:hAnchor="text" w:y="1"/>
      <w:tabs>
        <w:tab w:val="right" w:pos="9639"/>
      </w:tabs>
      <w:spacing w:before="120" w:line="240" w:lineRule="exact"/>
    </w:pPr>
    <w:rPr>
      <w:rFonts w:cstheme="majorBidi"/>
      <w:sz w:val="18"/>
      <w:lang w:eastAsia="en-AU"/>
    </w:rPr>
  </w:style>
  <w:style w:type="character" w:customStyle="1" w:styleId="TOC1Char">
    <w:name w:val="TOC 1 Char"/>
    <w:aliases w:val="SUEZ TOC Char"/>
    <w:link w:val="TOC1"/>
    <w:uiPriority w:val="39"/>
    <w:rsid w:val="00DE1112"/>
    <w:rPr>
      <w:rFonts w:ascii="Arial" w:eastAsia="Times New Roman" w:hAnsi="Arial" w:cstheme="majorBidi"/>
      <w:color w:val="030F40"/>
      <w:sz w:val="18"/>
      <w:lang w:eastAsia="en-AU"/>
    </w:rPr>
  </w:style>
  <w:style w:type="paragraph" w:customStyle="1" w:styleId="SUEZTOCHeader">
    <w:name w:val="SUEZ TOC Header"/>
    <w:basedOn w:val="TOC1"/>
    <w:qFormat/>
    <w:rsid w:val="00DE1112"/>
    <w:pPr>
      <w:framePr w:wrap="around"/>
      <w:spacing w:after="240" w:line="320" w:lineRule="exact"/>
    </w:pPr>
    <w:rPr>
      <w:noProof/>
      <w:sz w:val="32"/>
    </w:rPr>
  </w:style>
  <w:style w:type="paragraph" w:styleId="TOC2">
    <w:name w:val="toc 2"/>
    <w:aliases w:val="SUEZ TOC 2"/>
    <w:basedOn w:val="TOC1"/>
    <w:next w:val="Normal"/>
    <w:autoRedefine/>
    <w:uiPriority w:val="39"/>
    <w:rsid w:val="00DE1112"/>
    <w:pPr>
      <w:framePr w:wrap="around"/>
      <w:tabs>
        <w:tab w:val="clear" w:pos="9639"/>
        <w:tab w:val="left" w:pos="907"/>
        <w:tab w:val="right" w:pos="9627"/>
      </w:tabs>
      <w:ind w:left="284"/>
    </w:pPr>
  </w:style>
  <w:style w:type="character" w:styleId="Strong">
    <w:name w:val="Strong"/>
    <w:basedOn w:val="DefaultParagraphFont"/>
    <w:uiPriority w:val="22"/>
    <w:qFormat/>
    <w:rsid w:val="00DE1112"/>
    <w:rPr>
      <w:b/>
      <w:bCs/>
    </w:rPr>
  </w:style>
  <w:style w:type="table" w:styleId="TableGrid">
    <w:name w:val="Table Grid"/>
    <w:basedOn w:val="TableNormal"/>
    <w:rsid w:val="00DE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4F4E"/>
    <w:rPr>
      <w:color w:val="808080"/>
    </w:rPr>
  </w:style>
  <w:style w:type="paragraph" w:customStyle="1" w:styleId="WSNormal">
    <w:name w:val="WS Normal"/>
    <w:basedOn w:val="Normal"/>
    <w:rsid w:val="005D2B94"/>
    <w:pPr>
      <w:widowControl/>
    </w:pPr>
    <w:rPr>
      <w:sz w:val="22"/>
      <w:lang w:val="en-AU"/>
    </w:rPr>
  </w:style>
  <w:style w:type="paragraph" w:styleId="NoSpacing">
    <w:name w:val="No Spacing"/>
    <w:uiPriority w:val="1"/>
    <w:qFormat/>
    <w:rsid w:val="009E2753"/>
    <w:pPr>
      <w:widowControl w:val="0"/>
    </w:pPr>
    <w:rPr>
      <w:rFonts w:ascii="Arial" w:eastAsia="Times New Roman" w:hAnsi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4C0746"/>
    <w:pPr>
      <w:ind w:left="720"/>
      <w:contextualSpacing/>
    </w:pPr>
  </w:style>
  <w:style w:type="paragraph" w:customStyle="1" w:styleId="Default">
    <w:name w:val="Default"/>
    <w:rsid w:val="0098258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793C"/>
    <w:pPr>
      <w:widowControl/>
    </w:pPr>
    <w:rPr>
      <w:rFonts w:ascii="Times New Roman" w:hAnsi="Times New Roman"/>
      <w:sz w:val="22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E4793C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customXml" Target="../customXml/item3.xml"/><Relationship Id="rId10" Type="http://schemas.openxmlformats.org/officeDocument/2006/relationships/image" Target="media/image6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olicy%20and%20Procedures\Templates\NEW%20SUEZ%20Templates\templates%20-%20final\IMS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SUEZ environnement">
      <a:dk1>
        <a:srgbClr val="000000"/>
      </a:dk1>
      <a:lt1>
        <a:srgbClr val="FFFFFF"/>
      </a:lt1>
      <a:dk2>
        <a:srgbClr val="767C97"/>
      </a:dk2>
      <a:lt2>
        <a:srgbClr val="D5D6DE"/>
      </a:lt2>
      <a:accent1>
        <a:srgbClr val="3D466C"/>
      </a:accent1>
      <a:accent2>
        <a:srgbClr val="C4DE51"/>
      </a:accent2>
      <a:accent3>
        <a:srgbClr val="ABAFBF"/>
      </a:accent3>
      <a:accent4>
        <a:srgbClr val="E0E7C7"/>
      </a:accent4>
      <a:accent5>
        <a:srgbClr val="030F40"/>
      </a:accent5>
      <a:accent6>
        <a:srgbClr val="AADC14"/>
      </a:accent6>
      <a:hlink>
        <a:srgbClr val="030F40"/>
      </a:hlink>
      <a:folHlink>
        <a:srgbClr val="030F4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AD4C4D63CF5448737BC018F545C5A" ma:contentTypeVersion="13" ma:contentTypeDescription="Create a new document." ma:contentTypeScope="" ma:versionID="245196ff18d3435a599fa34b9d6e730d">
  <xsd:schema xmlns:xsd="http://www.w3.org/2001/XMLSchema" xmlns:xs="http://www.w3.org/2001/XMLSchema" xmlns:p="http://schemas.microsoft.com/office/2006/metadata/properties" xmlns:ns2="3a12fdc2-07eb-4f17-9d72-d41695010c0a" xmlns:ns3="b2d8431b-2257-4006-af61-85d98b087ee7" targetNamespace="http://schemas.microsoft.com/office/2006/metadata/properties" ma:root="true" ma:fieldsID="c40331b73323a001a66e30b134e94669" ns2:_="" ns3:_="">
    <xsd:import namespace="3a12fdc2-07eb-4f17-9d72-d41695010c0a"/>
    <xsd:import namespace="b2d8431b-2257-4006-af61-85d98b087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fdc2-07eb-4f17-9d72-d41695010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8431b-2257-4006-af61-85d98b087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d8431b-2257-4006-af61-85d98b087ee7">PZ32P7WHK3JY-406681620-12749</_dlc_DocId>
    <_dlc_DocIdUrl xmlns="b2d8431b-2257-4006-af61-85d98b087ee7">
      <Url>https://environmentnswgov.sharepoint.com/sites/MST_DPE_TransportAssessments/_layouts/15/DocIdRedir.aspx?ID=PZ32P7WHK3JY-406681620-12749</Url>
      <Description>PZ32P7WHK3JY-406681620-12749</Description>
    </_dlc_DocIdUrl>
  </documentManagement>
</p:properties>
</file>

<file path=customXml/itemProps1.xml><?xml version="1.0" encoding="utf-8"?>
<ds:datastoreItem xmlns:ds="http://schemas.openxmlformats.org/officeDocument/2006/customXml" ds:itemID="{49184B88-FA49-4364-A3B7-C95DCF632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4858B-CB1B-4866-8B93-174A903D1189}"/>
</file>

<file path=customXml/itemProps3.xml><?xml version="1.0" encoding="utf-8"?>
<ds:datastoreItem xmlns:ds="http://schemas.openxmlformats.org/officeDocument/2006/customXml" ds:itemID="{AE45E8F7-AA5B-43FB-9FC9-11C85BDC18BA}"/>
</file>

<file path=customXml/itemProps4.xml><?xml version="1.0" encoding="utf-8"?>
<ds:datastoreItem xmlns:ds="http://schemas.openxmlformats.org/officeDocument/2006/customXml" ds:itemID="{364ABC60-1873-4DC4-968B-5FBE053B9CB6}"/>
</file>

<file path=customXml/itemProps5.xml><?xml version="1.0" encoding="utf-8"?>
<ds:datastoreItem xmlns:ds="http://schemas.openxmlformats.org/officeDocument/2006/customXml" ds:itemID="{2235A062-160B-4540-A50C-3CCFF0B33902}"/>
</file>

<file path=docProps/app.xml><?xml version="1.0" encoding="utf-8"?>
<Properties xmlns="http://schemas.openxmlformats.org/officeDocument/2006/extended-properties" xmlns:vt="http://schemas.openxmlformats.org/officeDocument/2006/docPropsVTypes">
  <Template>IMS FORM template</Template>
  <TotalTime>24</TotalTime>
  <Pages>6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 Rogers</dc:creator>
  <cp:lastModifiedBy>Aaron Powell</cp:lastModifiedBy>
  <cp:revision>13</cp:revision>
  <cp:lastPrinted>2021-07-07T00:59:00Z</cp:lastPrinted>
  <dcterms:created xsi:type="dcterms:W3CDTF">2021-07-07T00:44:00Z</dcterms:created>
  <dcterms:modified xsi:type="dcterms:W3CDTF">2021-07-07T23:23:00Z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Risk Management Form</vt:lpwstr>
  </property>
  <property fmtid="{D5CDD505-2E9C-101B-9397-08002B2CF9AE}" pid="3" name="Document Number">
    <vt:lpwstr>FORM020</vt:lpwstr>
  </property>
  <property fmtid="{D5CDD505-2E9C-101B-9397-08002B2CF9AE}" pid="4" name="Document Version">
    <vt:lpwstr>8</vt:lpwstr>
  </property>
  <property fmtid="{D5CDD505-2E9C-101B-9397-08002B2CF9AE}" pid="5" name="Issue Date">
    <vt:lpwstr>01 Mar 16</vt:lpwstr>
  </property>
  <property fmtid="{D5CDD505-2E9C-101B-9397-08002B2CF9AE}" pid="6" name="ContentTypeId">
    <vt:lpwstr>0x01010028BAD4C4D63CF5448737BC018F545C5A</vt:lpwstr>
  </property>
  <property fmtid="{D5CDD505-2E9C-101B-9397-08002B2CF9AE}" pid="7" name="_dlc_DocIdItemGuid">
    <vt:lpwstr>8fcd9481-f62b-4876-8bde-a7b141c46abb</vt:lpwstr>
  </property>
</Properties>
</file>